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E7D" w:rsidRDefault="001E3E7D" w:rsidP="0030331F">
      <w:pPr>
        <w:spacing w:line="360" w:lineRule="auto"/>
        <w:jc w:val="center"/>
        <w:rPr>
          <w:sz w:val="28"/>
        </w:rPr>
      </w:pPr>
    </w:p>
    <w:p w:rsidR="001E3E7D" w:rsidRDefault="001E3E7D" w:rsidP="0030331F">
      <w:pPr>
        <w:spacing w:line="360" w:lineRule="auto"/>
        <w:jc w:val="center"/>
        <w:rPr>
          <w:sz w:val="28"/>
        </w:rPr>
      </w:pPr>
    </w:p>
    <w:p w:rsidR="001E3E7D" w:rsidRDefault="001E3E7D" w:rsidP="0030331F">
      <w:pPr>
        <w:spacing w:line="360" w:lineRule="auto"/>
        <w:jc w:val="center"/>
        <w:rPr>
          <w:sz w:val="28"/>
        </w:rPr>
      </w:pPr>
    </w:p>
    <w:p w:rsidR="001E3E7D" w:rsidRDefault="001E3E7D" w:rsidP="0030331F">
      <w:pPr>
        <w:spacing w:line="360" w:lineRule="auto"/>
        <w:jc w:val="center"/>
        <w:rPr>
          <w:sz w:val="28"/>
        </w:rPr>
      </w:pPr>
    </w:p>
    <w:p w:rsidR="001E3E7D" w:rsidRDefault="001E3E7D" w:rsidP="0030331F">
      <w:pPr>
        <w:spacing w:line="360" w:lineRule="auto"/>
        <w:jc w:val="center"/>
        <w:rPr>
          <w:sz w:val="28"/>
        </w:rPr>
      </w:pPr>
    </w:p>
    <w:p w:rsidR="001E3E7D" w:rsidRDefault="001E3E7D" w:rsidP="001E3E7D">
      <w:pPr>
        <w:spacing w:line="360" w:lineRule="auto"/>
        <w:rPr>
          <w:sz w:val="28"/>
        </w:rPr>
      </w:pPr>
    </w:p>
    <w:p w:rsidR="001E3E7D" w:rsidRDefault="001E3E7D" w:rsidP="0030331F">
      <w:pPr>
        <w:spacing w:line="360" w:lineRule="auto"/>
        <w:jc w:val="center"/>
        <w:rPr>
          <w:sz w:val="28"/>
        </w:rPr>
      </w:pPr>
    </w:p>
    <w:p w:rsidR="004D19EA" w:rsidRPr="0097092B" w:rsidRDefault="003503CF" w:rsidP="001E3E7D">
      <w:pPr>
        <w:spacing w:line="360" w:lineRule="auto"/>
        <w:jc w:val="center"/>
        <w:rPr>
          <w:sz w:val="40"/>
          <w:szCs w:val="40"/>
        </w:rPr>
      </w:pPr>
      <w:r w:rsidRPr="0097092B">
        <w:rPr>
          <w:rFonts w:hint="eastAsia"/>
          <w:sz w:val="40"/>
          <w:szCs w:val="40"/>
        </w:rPr>
        <w:t>Pulmonary metastasis 수술적 치료</w:t>
      </w:r>
    </w:p>
    <w:p w:rsidR="003503CF" w:rsidRPr="0097092B" w:rsidRDefault="0097092B" w:rsidP="001E3E7D">
      <w:pPr>
        <w:spacing w:line="360" w:lineRule="auto"/>
        <w:jc w:val="center"/>
        <w:rPr>
          <w:sz w:val="30"/>
          <w:szCs w:val="30"/>
        </w:rPr>
      </w:pPr>
      <w:r w:rsidRPr="0097092B">
        <w:rPr>
          <w:rFonts w:hint="eastAsia"/>
          <w:sz w:val="30"/>
          <w:szCs w:val="30"/>
        </w:rPr>
        <w:t xml:space="preserve"> </w:t>
      </w:r>
    </w:p>
    <w:p w:rsidR="009F65D1" w:rsidRPr="0097092B" w:rsidRDefault="003503CF" w:rsidP="001E3E7D">
      <w:pPr>
        <w:spacing w:line="360" w:lineRule="auto"/>
        <w:jc w:val="center"/>
        <w:rPr>
          <w:sz w:val="30"/>
          <w:szCs w:val="30"/>
        </w:rPr>
      </w:pPr>
      <w:r w:rsidRPr="0097092B">
        <w:rPr>
          <w:rFonts w:hint="eastAsia"/>
          <w:sz w:val="30"/>
          <w:szCs w:val="30"/>
        </w:rPr>
        <w:t>서울</w:t>
      </w:r>
      <w:r w:rsidR="009F65D1" w:rsidRPr="0097092B">
        <w:rPr>
          <w:rFonts w:hint="eastAsia"/>
          <w:sz w:val="30"/>
          <w:szCs w:val="30"/>
        </w:rPr>
        <w:t>대학교 의과대학 흉부외과학교실</w:t>
      </w:r>
    </w:p>
    <w:p w:rsidR="003503CF" w:rsidRPr="0097092B" w:rsidRDefault="003503CF" w:rsidP="001E3E7D">
      <w:pPr>
        <w:spacing w:line="360" w:lineRule="auto"/>
        <w:jc w:val="center"/>
        <w:rPr>
          <w:sz w:val="30"/>
          <w:szCs w:val="30"/>
        </w:rPr>
      </w:pPr>
      <w:r w:rsidRPr="0097092B">
        <w:rPr>
          <w:rFonts w:hint="eastAsia"/>
          <w:sz w:val="30"/>
          <w:szCs w:val="30"/>
        </w:rPr>
        <w:t>조석기</w:t>
      </w:r>
    </w:p>
    <w:p w:rsidR="003503CF" w:rsidRDefault="003503CF" w:rsidP="0030331F">
      <w:pPr>
        <w:spacing w:line="360" w:lineRule="auto"/>
        <w:jc w:val="right"/>
        <w:rPr>
          <w:sz w:val="22"/>
        </w:rPr>
      </w:pPr>
    </w:p>
    <w:p w:rsidR="001E3E7D" w:rsidRDefault="001E3E7D" w:rsidP="0030331F">
      <w:pPr>
        <w:jc w:val="left"/>
        <w:rPr>
          <w:sz w:val="22"/>
        </w:rPr>
      </w:pPr>
    </w:p>
    <w:p w:rsidR="001E3E7D" w:rsidRDefault="001E3E7D" w:rsidP="0030331F">
      <w:pPr>
        <w:jc w:val="left"/>
        <w:rPr>
          <w:sz w:val="22"/>
        </w:rPr>
      </w:pPr>
    </w:p>
    <w:p w:rsidR="001E3E7D" w:rsidRDefault="001E3E7D" w:rsidP="0030331F">
      <w:pPr>
        <w:jc w:val="left"/>
        <w:rPr>
          <w:sz w:val="22"/>
        </w:rPr>
      </w:pPr>
    </w:p>
    <w:p w:rsidR="001E3E7D" w:rsidRDefault="001E3E7D" w:rsidP="0030331F">
      <w:pPr>
        <w:jc w:val="left"/>
        <w:rPr>
          <w:sz w:val="22"/>
        </w:rPr>
      </w:pPr>
    </w:p>
    <w:p w:rsidR="001E3E7D" w:rsidRDefault="001E3E7D" w:rsidP="0030331F">
      <w:pPr>
        <w:jc w:val="left"/>
        <w:rPr>
          <w:sz w:val="22"/>
        </w:rPr>
      </w:pPr>
    </w:p>
    <w:p w:rsidR="0097092B" w:rsidRDefault="0097092B" w:rsidP="0030331F">
      <w:pPr>
        <w:jc w:val="left"/>
        <w:rPr>
          <w:sz w:val="22"/>
        </w:rPr>
      </w:pPr>
    </w:p>
    <w:p w:rsidR="0097092B" w:rsidRDefault="0097092B" w:rsidP="0030331F">
      <w:pPr>
        <w:jc w:val="left"/>
        <w:rPr>
          <w:sz w:val="22"/>
        </w:rPr>
      </w:pPr>
    </w:p>
    <w:p w:rsidR="001E3E7D" w:rsidRDefault="001E3E7D" w:rsidP="0030331F">
      <w:pPr>
        <w:jc w:val="left"/>
        <w:rPr>
          <w:sz w:val="22"/>
        </w:rPr>
      </w:pPr>
    </w:p>
    <w:p w:rsidR="001E3E7D" w:rsidRDefault="001E3E7D" w:rsidP="0030331F">
      <w:pPr>
        <w:jc w:val="left"/>
        <w:rPr>
          <w:sz w:val="22"/>
        </w:rPr>
      </w:pPr>
    </w:p>
    <w:p w:rsidR="001E3E7D" w:rsidRDefault="001E3E7D" w:rsidP="0030331F">
      <w:pPr>
        <w:jc w:val="left"/>
        <w:rPr>
          <w:sz w:val="22"/>
        </w:rPr>
      </w:pPr>
    </w:p>
    <w:p w:rsidR="003503CF" w:rsidRPr="003503CF" w:rsidRDefault="00D3008F" w:rsidP="0030331F">
      <w:pPr>
        <w:jc w:val="left"/>
        <w:rPr>
          <w:sz w:val="22"/>
        </w:rPr>
      </w:pPr>
      <w:r>
        <w:rPr>
          <w:rFonts w:hint="eastAsia"/>
          <w:sz w:val="22"/>
        </w:rPr>
        <w:lastRenderedPageBreak/>
        <w:t xml:space="preserve">2012년 </w:t>
      </w:r>
      <w:r w:rsidR="003503CF" w:rsidRPr="003503CF">
        <w:rPr>
          <w:rFonts w:hint="eastAsia"/>
          <w:sz w:val="22"/>
        </w:rPr>
        <w:t>전공의 연수 강좌</w:t>
      </w:r>
      <w:r w:rsidR="00A871B4">
        <w:rPr>
          <w:rFonts w:hint="eastAsia"/>
          <w:sz w:val="22"/>
        </w:rPr>
        <w:t xml:space="preserve"> - 폐 전이</w:t>
      </w:r>
      <w:r w:rsidR="003503CF" w:rsidRPr="003503CF">
        <w:rPr>
          <w:rFonts w:hint="eastAsia"/>
          <w:sz w:val="22"/>
        </w:rPr>
        <w:t>에서는</w:t>
      </w:r>
      <w:r>
        <w:rPr>
          <w:rFonts w:hint="eastAsia"/>
          <w:sz w:val="22"/>
        </w:rPr>
        <w:t xml:space="preserve"> 폐</w:t>
      </w:r>
      <w:r w:rsidR="00A871B4"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 xml:space="preserve">전이의 </w:t>
      </w:r>
      <w:r w:rsidR="003503CF" w:rsidRPr="003503CF">
        <w:rPr>
          <w:rFonts w:hint="eastAsia"/>
          <w:sz w:val="22"/>
        </w:rPr>
        <w:t xml:space="preserve">biology, imaging characteristics, differential diagnosis, surgical indication, surgical principle, surgical method, prognostic factor에 대해서 알아 보고자 합니다. </w:t>
      </w:r>
    </w:p>
    <w:p w:rsidR="003503CF" w:rsidRDefault="003503CF" w:rsidP="0030331F">
      <w:pPr>
        <w:spacing w:line="360" w:lineRule="auto"/>
        <w:jc w:val="left"/>
        <w:rPr>
          <w:sz w:val="22"/>
        </w:rPr>
      </w:pPr>
    </w:p>
    <w:p w:rsidR="003503CF" w:rsidRPr="0030331F" w:rsidRDefault="00D3008F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  <w:r w:rsidRPr="0030331F">
        <w:rPr>
          <w:rFonts w:ascii="Arial" w:hAnsi="Arial" w:cs="Arial"/>
          <w:sz w:val="24"/>
          <w:szCs w:val="24"/>
        </w:rPr>
        <w:t xml:space="preserve">1-1. </w:t>
      </w:r>
      <w:r w:rsidR="00A871B4" w:rsidRPr="0030331F">
        <w:rPr>
          <w:rFonts w:ascii="Arial" w:hAnsi="Arial" w:cs="Arial"/>
          <w:sz w:val="24"/>
          <w:szCs w:val="24"/>
        </w:rPr>
        <w:t>Sequence of pulmonary metastasis</w:t>
      </w:r>
      <w:r w:rsidRPr="0030331F">
        <w:rPr>
          <w:rFonts w:ascii="Arial" w:hAnsi="Arial" w:cs="Arial"/>
          <w:sz w:val="24"/>
          <w:szCs w:val="24"/>
        </w:rPr>
        <w:t xml:space="preserve"> </w:t>
      </w:r>
    </w:p>
    <w:p w:rsidR="0046798D" w:rsidRPr="0030331F" w:rsidRDefault="003B6C60" w:rsidP="0030331F">
      <w:pPr>
        <w:numPr>
          <w:ilvl w:val="0"/>
          <w:numId w:val="1"/>
        </w:numPr>
        <w:spacing w:line="360" w:lineRule="auto"/>
        <w:jc w:val="left"/>
        <w:rPr>
          <w:rFonts w:ascii="Arial" w:hAnsi="Arial" w:cs="Arial"/>
          <w:szCs w:val="20"/>
        </w:rPr>
      </w:pPr>
      <w:r w:rsidRPr="0030331F">
        <w:rPr>
          <w:rFonts w:ascii="Arial" w:hAnsi="Arial" w:cs="Arial"/>
          <w:szCs w:val="20"/>
        </w:rPr>
        <w:t>Invasion and infiltration of surrounding normal host tissue with penetration of small lymphatic or vascular channels</w:t>
      </w:r>
    </w:p>
    <w:p w:rsidR="0046798D" w:rsidRPr="0030331F" w:rsidRDefault="003B6C60" w:rsidP="0030331F">
      <w:pPr>
        <w:numPr>
          <w:ilvl w:val="0"/>
          <w:numId w:val="1"/>
        </w:numPr>
        <w:spacing w:line="360" w:lineRule="auto"/>
        <w:jc w:val="left"/>
        <w:rPr>
          <w:rFonts w:ascii="Arial" w:hAnsi="Arial" w:cs="Arial"/>
          <w:szCs w:val="20"/>
        </w:rPr>
      </w:pPr>
      <w:r w:rsidRPr="0030331F">
        <w:rPr>
          <w:rFonts w:ascii="Arial" w:hAnsi="Arial" w:cs="Arial"/>
          <w:szCs w:val="20"/>
        </w:rPr>
        <w:t xml:space="preserve">Release of </w:t>
      </w:r>
      <w:proofErr w:type="spellStart"/>
      <w:r w:rsidRPr="0030331F">
        <w:rPr>
          <w:rFonts w:ascii="Arial" w:hAnsi="Arial" w:cs="Arial"/>
          <w:szCs w:val="20"/>
        </w:rPr>
        <w:t>neoplastic</w:t>
      </w:r>
      <w:proofErr w:type="spellEnd"/>
      <w:r w:rsidRPr="0030331F">
        <w:rPr>
          <w:rFonts w:ascii="Arial" w:hAnsi="Arial" w:cs="Arial"/>
          <w:szCs w:val="20"/>
        </w:rPr>
        <w:t xml:space="preserve"> cells, either or single cells or small clumps, into the circulation</w:t>
      </w:r>
    </w:p>
    <w:p w:rsidR="0046798D" w:rsidRPr="0030331F" w:rsidRDefault="003B6C60" w:rsidP="0030331F">
      <w:pPr>
        <w:numPr>
          <w:ilvl w:val="0"/>
          <w:numId w:val="1"/>
        </w:numPr>
        <w:spacing w:line="360" w:lineRule="auto"/>
        <w:jc w:val="left"/>
        <w:rPr>
          <w:rFonts w:ascii="Arial" w:hAnsi="Arial" w:cs="Arial"/>
          <w:szCs w:val="20"/>
        </w:rPr>
      </w:pPr>
      <w:r w:rsidRPr="0030331F">
        <w:rPr>
          <w:rFonts w:ascii="Arial" w:hAnsi="Arial" w:cs="Arial"/>
          <w:szCs w:val="20"/>
        </w:rPr>
        <w:t xml:space="preserve">Survival in the circulation </w:t>
      </w:r>
    </w:p>
    <w:p w:rsidR="0046798D" w:rsidRPr="0030331F" w:rsidRDefault="003B6C60" w:rsidP="0030331F">
      <w:pPr>
        <w:numPr>
          <w:ilvl w:val="0"/>
          <w:numId w:val="1"/>
        </w:numPr>
        <w:spacing w:line="360" w:lineRule="auto"/>
        <w:jc w:val="left"/>
        <w:rPr>
          <w:rFonts w:ascii="Arial" w:hAnsi="Arial" w:cs="Arial"/>
          <w:szCs w:val="20"/>
        </w:rPr>
      </w:pPr>
      <w:r w:rsidRPr="0030331F">
        <w:rPr>
          <w:rFonts w:ascii="Arial" w:hAnsi="Arial" w:cs="Arial"/>
          <w:szCs w:val="20"/>
        </w:rPr>
        <w:t>Arrest in the capillary beds of distant organs</w:t>
      </w:r>
    </w:p>
    <w:p w:rsidR="0046798D" w:rsidRPr="0030331F" w:rsidRDefault="003B6C60" w:rsidP="0030331F">
      <w:pPr>
        <w:numPr>
          <w:ilvl w:val="0"/>
          <w:numId w:val="1"/>
        </w:numPr>
        <w:spacing w:line="360" w:lineRule="auto"/>
        <w:jc w:val="left"/>
        <w:rPr>
          <w:rFonts w:ascii="Arial" w:hAnsi="Arial" w:cs="Arial"/>
          <w:szCs w:val="20"/>
        </w:rPr>
      </w:pPr>
      <w:r w:rsidRPr="0030331F">
        <w:rPr>
          <w:rFonts w:ascii="Arial" w:hAnsi="Arial" w:cs="Arial"/>
          <w:szCs w:val="20"/>
        </w:rPr>
        <w:t xml:space="preserve">Penetration of the lymphatic or blood vessel walls followed by growth of the disseminated tumor cells </w:t>
      </w:r>
    </w:p>
    <w:p w:rsidR="003503CF" w:rsidRPr="0030331F" w:rsidRDefault="003503CF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3503CF" w:rsidRPr="0030331F" w:rsidRDefault="003503CF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  <w:r w:rsidRPr="0030331F">
        <w:rPr>
          <w:rFonts w:ascii="Arial" w:hAnsi="Arial" w:cs="Arial"/>
          <w:sz w:val="24"/>
          <w:szCs w:val="24"/>
        </w:rPr>
        <w:t xml:space="preserve">1-2 </w:t>
      </w:r>
      <w:r w:rsidR="00D3008F" w:rsidRPr="0030331F">
        <w:rPr>
          <w:rFonts w:ascii="Arial" w:hAnsi="Arial" w:cs="Arial"/>
          <w:sz w:val="24"/>
          <w:szCs w:val="24"/>
        </w:rPr>
        <w:t>R</w:t>
      </w:r>
      <w:r w:rsidRPr="0030331F">
        <w:rPr>
          <w:rFonts w:ascii="Arial" w:hAnsi="Arial" w:cs="Arial"/>
          <w:sz w:val="24"/>
          <w:szCs w:val="24"/>
        </w:rPr>
        <w:t>eason</w:t>
      </w:r>
      <w:r w:rsidR="00D3008F" w:rsidRPr="0030331F">
        <w:rPr>
          <w:rFonts w:ascii="Arial" w:hAnsi="Arial" w:cs="Arial"/>
          <w:sz w:val="24"/>
          <w:szCs w:val="24"/>
        </w:rPr>
        <w:t>s</w:t>
      </w:r>
      <w:r w:rsidRPr="0030331F">
        <w:rPr>
          <w:rFonts w:ascii="Arial" w:hAnsi="Arial" w:cs="Arial"/>
          <w:sz w:val="24"/>
          <w:szCs w:val="24"/>
        </w:rPr>
        <w:t xml:space="preserve"> for organ selectivity</w:t>
      </w:r>
    </w:p>
    <w:p w:rsidR="003503CF" w:rsidRPr="0030331F" w:rsidRDefault="003503CF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A871B4" w:rsidRPr="0030331F" w:rsidRDefault="00A871B4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A871B4" w:rsidRPr="0030331F" w:rsidRDefault="00A871B4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3503CF" w:rsidRPr="0030331F" w:rsidRDefault="003503CF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  <w:r w:rsidRPr="0030331F">
        <w:rPr>
          <w:rFonts w:ascii="Arial" w:hAnsi="Arial" w:cs="Arial"/>
          <w:sz w:val="24"/>
          <w:szCs w:val="24"/>
        </w:rPr>
        <w:t xml:space="preserve">1-3 </w:t>
      </w:r>
      <w:r w:rsidR="00D3008F" w:rsidRPr="0030331F">
        <w:rPr>
          <w:rFonts w:ascii="Arial" w:hAnsi="Arial" w:cs="Arial"/>
          <w:sz w:val="24"/>
          <w:szCs w:val="24"/>
        </w:rPr>
        <w:t>D</w:t>
      </w:r>
      <w:r w:rsidRPr="0030331F">
        <w:rPr>
          <w:rFonts w:ascii="Arial" w:hAnsi="Arial" w:cs="Arial"/>
          <w:sz w:val="24"/>
          <w:szCs w:val="24"/>
        </w:rPr>
        <w:t>etermining factor of PM</w:t>
      </w:r>
    </w:p>
    <w:p w:rsidR="003503CF" w:rsidRPr="0030331F" w:rsidRDefault="00D3008F" w:rsidP="0030331F">
      <w:pPr>
        <w:spacing w:line="360" w:lineRule="auto"/>
        <w:ind w:firstLineChars="150" w:firstLine="300"/>
        <w:jc w:val="left"/>
        <w:rPr>
          <w:rFonts w:ascii="Arial" w:hAnsi="Arial" w:cs="Arial"/>
          <w:szCs w:val="24"/>
        </w:rPr>
      </w:pPr>
      <w:r w:rsidRPr="0030331F">
        <w:rPr>
          <w:rFonts w:ascii="Arial" w:hAnsi="Arial" w:cs="Arial"/>
          <w:szCs w:val="24"/>
        </w:rPr>
        <w:t xml:space="preserve">1. </w:t>
      </w:r>
      <w:r w:rsidR="003503CF" w:rsidRPr="0030331F">
        <w:rPr>
          <w:rFonts w:ascii="Arial" w:hAnsi="Arial" w:cs="Arial"/>
          <w:szCs w:val="24"/>
        </w:rPr>
        <w:t>Appropriate growth factors or extracellular matrix environment</w:t>
      </w:r>
    </w:p>
    <w:p w:rsidR="003503CF" w:rsidRPr="0030331F" w:rsidRDefault="00D3008F" w:rsidP="0030331F">
      <w:pPr>
        <w:spacing w:line="360" w:lineRule="auto"/>
        <w:ind w:firstLineChars="150" w:firstLine="300"/>
        <w:jc w:val="left"/>
        <w:rPr>
          <w:rFonts w:ascii="Arial" w:hAnsi="Arial" w:cs="Arial"/>
          <w:szCs w:val="24"/>
        </w:rPr>
      </w:pPr>
      <w:r w:rsidRPr="0030331F">
        <w:rPr>
          <w:rFonts w:ascii="Arial" w:hAnsi="Arial" w:cs="Arial"/>
          <w:szCs w:val="24"/>
        </w:rPr>
        <w:t xml:space="preserve">2. </w:t>
      </w:r>
      <w:r w:rsidR="003503CF" w:rsidRPr="0030331F">
        <w:rPr>
          <w:rFonts w:ascii="Arial" w:hAnsi="Arial" w:cs="Arial"/>
          <w:szCs w:val="24"/>
        </w:rPr>
        <w:t>Compatible adhesion sites on the endothelial lum</w:t>
      </w:r>
      <w:r w:rsidR="008F6D08" w:rsidRPr="0030331F">
        <w:rPr>
          <w:rFonts w:ascii="Arial" w:hAnsi="Arial" w:cs="Arial"/>
          <w:szCs w:val="24"/>
        </w:rPr>
        <w:t>i</w:t>
      </w:r>
      <w:r w:rsidR="003503CF" w:rsidRPr="0030331F">
        <w:rPr>
          <w:rFonts w:ascii="Arial" w:hAnsi="Arial" w:cs="Arial"/>
          <w:szCs w:val="24"/>
        </w:rPr>
        <w:t>nal surface</w:t>
      </w:r>
    </w:p>
    <w:p w:rsidR="008F6D08" w:rsidRPr="0030331F" w:rsidRDefault="008F6D08" w:rsidP="0030331F">
      <w:pPr>
        <w:spacing w:line="360" w:lineRule="auto"/>
        <w:ind w:firstLineChars="150" w:firstLine="300"/>
        <w:jc w:val="left"/>
        <w:rPr>
          <w:rFonts w:ascii="Arial" w:hAnsi="Arial" w:cs="Arial"/>
          <w:szCs w:val="24"/>
        </w:rPr>
      </w:pPr>
      <w:r w:rsidRPr="0030331F">
        <w:rPr>
          <w:rFonts w:ascii="Arial" w:hAnsi="Arial" w:cs="Arial"/>
          <w:szCs w:val="24"/>
        </w:rPr>
        <w:t xml:space="preserve">3. </w:t>
      </w:r>
      <w:r w:rsidR="003503CF" w:rsidRPr="0030331F">
        <w:rPr>
          <w:rFonts w:ascii="Arial" w:hAnsi="Arial" w:cs="Arial"/>
          <w:szCs w:val="24"/>
        </w:rPr>
        <w:t xml:space="preserve">Selective </w:t>
      </w:r>
      <w:proofErr w:type="spellStart"/>
      <w:r w:rsidR="003503CF" w:rsidRPr="0030331F">
        <w:rPr>
          <w:rFonts w:ascii="Arial" w:hAnsi="Arial" w:cs="Arial"/>
          <w:szCs w:val="24"/>
        </w:rPr>
        <w:t>chemotaxis</w:t>
      </w:r>
      <w:proofErr w:type="spellEnd"/>
      <w:r w:rsidR="003503CF" w:rsidRPr="0030331F">
        <w:rPr>
          <w:rFonts w:ascii="Arial" w:hAnsi="Arial" w:cs="Arial"/>
          <w:szCs w:val="24"/>
        </w:rPr>
        <w:t xml:space="preserve"> at which the organ producing some soluble attraction factors </w:t>
      </w:r>
    </w:p>
    <w:p w:rsidR="003503CF" w:rsidRPr="0030331F" w:rsidRDefault="003503CF" w:rsidP="0030331F">
      <w:pPr>
        <w:spacing w:line="360" w:lineRule="auto"/>
        <w:ind w:firstLineChars="250" w:firstLine="500"/>
        <w:jc w:val="left"/>
        <w:rPr>
          <w:rFonts w:ascii="Arial" w:hAnsi="Arial" w:cs="Arial"/>
          <w:szCs w:val="24"/>
        </w:rPr>
      </w:pPr>
      <w:proofErr w:type="gramStart"/>
      <w:r w:rsidRPr="0030331F">
        <w:rPr>
          <w:rFonts w:ascii="Arial" w:hAnsi="Arial" w:cs="Arial"/>
          <w:szCs w:val="24"/>
        </w:rPr>
        <w:t>to</w:t>
      </w:r>
      <w:proofErr w:type="gramEnd"/>
      <w:r w:rsidRPr="0030331F">
        <w:rPr>
          <w:rFonts w:ascii="Arial" w:hAnsi="Arial" w:cs="Arial"/>
          <w:szCs w:val="24"/>
        </w:rPr>
        <w:t xml:space="preserve"> the tumor cells</w:t>
      </w:r>
    </w:p>
    <w:p w:rsidR="003503CF" w:rsidRPr="0030331F" w:rsidRDefault="003503CF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3503CF" w:rsidRPr="0030331F" w:rsidRDefault="003503CF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  <w:r w:rsidRPr="0030331F">
        <w:rPr>
          <w:rFonts w:ascii="Arial" w:hAnsi="Arial" w:cs="Arial"/>
          <w:sz w:val="24"/>
          <w:szCs w:val="24"/>
        </w:rPr>
        <w:t xml:space="preserve">1-4 </w:t>
      </w:r>
      <w:r w:rsidR="00A871B4" w:rsidRPr="0030331F">
        <w:rPr>
          <w:rFonts w:ascii="Arial" w:hAnsi="Arial" w:cs="Arial"/>
          <w:sz w:val="24"/>
          <w:szCs w:val="24"/>
        </w:rPr>
        <w:t>M</w:t>
      </w:r>
      <w:r w:rsidRPr="0030331F">
        <w:rPr>
          <w:rFonts w:ascii="Arial" w:hAnsi="Arial" w:cs="Arial"/>
          <w:sz w:val="24"/>
          <w:szCs w:val="24"/>
        </w:rPr>
        <w:t xml:space="preserve">echanism of spread </w:t>
      </w:r>
    </w:p>
    <w:p w:rsidR="003503CF" w:rsidRPr="0030331F" w:rsidRDefault="003503CF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8F6D08" w:rsidRDefault="008F6D08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1E3E7D" w:rsidRDefault="001E3E7D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1E3E7D" w:rsidRDefault="001E3E7D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1E3E7D" w:rsidRDefault="001E3E7D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1E3E7D" w:rsidRDefault="001E3E7D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1E3E7D" w:rsidRDefault="001E3E7D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1E3E7D" w:rsidRDefault="001E3E7D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7115CC" w:rsidRPr="0030331F" w:rsidRDefault="007115CC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3503CF" w:rsidRPr="0030331F" w:rsidRDefault="003503CF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  <w:r w:rsidRPr="0030331F">
        <w:rPr>
          <w:rFonts w:ascii="Arial" w:hAnsi="Arial" w:cs="Arial"/>
          <w:sz w:val="24"/>
          <w:szCs w:val="24"/>
        </w:rPr>
        <w:lastRenderedPageBreak/>
        <w:t>2</w:t>
      </w:r>
      <w:r w:rsidR="008F6D08" w:rsidRPr="0030331F">
        <w:rPr>
          <w:rFonts w:ascii="Arial" w:hAnsi="Arial" w:cs="Arial"/>
          <w:sz w:val="24"/>
          <w:szCs w:val="24"/>
        </w:rPr>
        <w:t xml:space="preserve">. Imaging characteristics </w:t>
      </w:r>
    </w:p>
    <w:p w:rsidR="003503CF" w:rsidRPr="0030331F" w:rsidRDefault="008F6D08" w:rsidP="0030331F">
      <w:pPr>
        <w:spacing w:line="360" w:lineRule="auto"/>
        <w:jc w:val="left"/>
        <w:rPr>
          <w:rFonts w:ascii="Arial" w:hAnsi="Arial" w:cs="Arial"/>
          <w:sz w:val="22"/>
          <w:szCs w:val="24"/>
        </w:rPr>
      </w:pPr>
      <w:r w:rsidRPr="0030331F">
        <w:rPr>
          <w:rFonts w:ascii="Arial" w:hAnsi="Arial" w:cs="Arial"/>
          <w:sz w:val="22"/>
          <w:szCs w:val="24"/>
        </w:rPr>
        <w:t xml:space="preserve">    1. </w:t>
      </w:r>
      <w:proofErr w:type="gramStart"/>
      <w:r w:rsidRPr="0030331F">
        <w:rPr>
          <w:rFonts w:ascii="Arial" w:hAnsi="Arial" w:cs="Arial"/>
          <w:sz w:val="22"/>
          <w:szCs w:val="24"/>
        </w:rPr>
        <w:t>size</w:t>
      </w:r>
      <w:proofErr w:type="gramEnd"/>
      <w:r w:rsidRPr="0030331F">
        <w:rPr>
          <w:rFonts w:ascii="Arial" w:hAnsi="Arial" w:cs="Arial"/>
          <w:sz w:val="22"/>
          <w:szCs w:val="24"/>
        </w:rPr>
        <w:t>/ growth</w:t>
      </w:r>
    </w:p>
    <w:p w:rsidR="008F6D08" w:rsidRPr="0030331F" w:rsidRDefault="008F6D08" w:rsidP="0030331F">
      <w:pPr>
        <w:spacing w:line="360" w:lineRule="auto"/>
        <w:jc w:val="left"/>
        <w:rPr>
          <w:rFonts w:ascii="Arial" w:hAnsi="Arial" w:cs="Arial"/>
          <w:sz w:val="22"/>
          <w:szCs w:val="24"/>
        </w:rPr>
      </w:pPr>
      <w:r w:rsidRPr="0030331F">
        <w:rPr>
          <w:rFonts w:ascii="Arial" w:hAnsi="Arial" w:cs="Arial"/>
          <w:sz w:val="22"/>
          <w:szCs w:val="24"/>
        </w:rPr>
        <w:t xml:space="preserve">    2. </w:t>
      </w:r>
      <w:proofErr w:type="gramStart"/>
      <w:r w:rsidRPr="0030331F">
        <w:rPr>
          <w:rFonts w:ascii="Arial" w:hAnsi="Arial" w:cs="Arial"/>
          <w:sz w:val="22"/>
          <w:szCs w:val="24"/>
        </w:rPr>
        <w:t>margin</w:t>
      </w:r>
      <w:proofErr w:type="gramEnd"/>
      <w:r w:rsidRPr="0030331F">
        <w:rPr>
          <w:rFonts w:ascii="Arial" w:hAnsi="Arial" w:cs="Arial"/>
          <w:sz w:val="22"/>
          <w:szCs w:val="24"/>
        </w:rPr>
        <w:t>, growth pattern, calcification</w:t>
      </w:r>
    </w:p>
    <w:p w:rsidR="008F6D08" w:rsidRPr="0030331F" w:rsidRDefault="008F6D08" w:rsidP="0030331F">
      <w:pPr>
        <w:spacing w:line="360" w:lineRule="auto"/>
        <w:jc w:val="left"/>
        <w:rPr>
          <w:rFonts w:ascii="Arial" w:hAnsi="Arial" w:cs="Arial"/>
          <w:sz w:val="22"/>
          <w:szCs w:val="24"/>
        </w:rPr>
      </w:pPr>
      <w:r w:rsidRPr="0030331F">
        <w:rPr>
          <w:rFonts w:ascii="Arial" w:hAnsi="Arial" w:cs="Arial"/>
          <w:sz w:val="22"/>
          <w:szCs w:val="24"/>
        </w:rPr>
        <w:t xml:space="preserve">    3. </w:t>
      </w:r>
      <w:proofErr w:type="spellStart"/>
      <w:proofErr w:type="gramStart"/>
      <w:r w:rsidRPr="0030331F">
        <w:rPr>
          <w:rFonts w:ascii="Arial" w:hAnsi="Arial" w:cs="Arial"/>
          <w:sz w:val="22"/>
          <w:szCs w:val="24"/>
        </w:rPr>
        <w:t>cavitation</w:t>
      </w:r>
      <w:proofErr w:type="spellEnd"/>
      <w:proofErr w:type="gramEnd"/>
      <w:r w:rsidRPr="0030331F">
        <w:rPr>
          <w:rFonts w:ascii="Arial" w:hAnsi="Arial" w:cs="Arial"/>
          <w:sz w:val="22"/>
          <w:szCs w:val="24"/>
        </w:rPr>
        <w:t>, distribution</w:t>
      </w:r>
    </w:p>
    <w:p w:rsidR="008F6D08" w:rsidRPr="0030331F" w:rsidRDefault="008F6D08" w:rsidP="0030331F">
      <w:pPr>
        <w:spacing w:line="360" w:lineRule="auto"/>
        <w:jc w:val="left"/>
        <w:rPr>
          <w:rFonts w:ascii="Arial" w:hAnsi="Arial" w:cs="Arial"/>
          <w:sz w:val="22"/>
          <w:szCs w:val="24"/>
        </w:rPr>
      </w:pPr>
      <w:r w:rsidRPr="0030331F">
        <w:rPr>
          <w:rFonts w:ascii="Arial" w:hAnsi="Arial" w:cs="Arial"/>
          <w:sz w:val="22"/>
          <w:szCs w:val="24"/>
        </w:rPr>
        <w:t xml:space="preserve">    4. </w:t>
      </w:r>
      <w:proofErr w:type="spellStart"/>
      <w:proofErr w:type="gramStart"/>
      <w:r w:rsidRPr="0030331F">
        <w:rPr>
          <w:rFonts w:ascii="Arial" w:hAnsi="Arial" w:cs="Arial"/>
          <w:sz w:val="22"/>
          <w:szCs w:val="24"/>
        </w:rPr>
        <w:t>mediastinal</w:t>
      </w:r>
      <w:proofErr w:type="spellEnd"/>
      <w:proofErr w:type="gramEnd"/>
      <w:r w:rsidRPr="0030331F">
        <w:rPr>
          <w:rFonts w:ascii="Arial" w:hAnsi="Arial" w:cs="Arial"/>
          <w:sz w:val="22"/>
          <w:szCs w:val="24"/>
        </w:rPr>
        <w:t xml:space="preserve"> involvement</w:t>
      </w:r>
    </w:p>
    <w:p w:rsidR="008F6D08" w:rsidRPr="0030331F" w:rsidRDefault="008F6D08" w:rsidP="0030331F">
      <w:pPr>
        <w:spacing w:line="360" w:lineRule="auto"/>
        <w:jc w:val="left"/>
        <w:rPr>
          <w:rFonts w:ascii="Arial" w:hAnsi="Arial" w:cs="Arial"/>
          <w:sz w:val="22"/>
          <w:szCs w:val="24"/>
        </w:rPr>
      </w:pPr>
      <w:r w:rsidRPr="0030331F">
        <w:rPr>
          <w:rFonts w:ascii="Arial" w:hAnsi="Arial" w:cs="Arial"/>
          <w:sz w:val="22"/>
          <w:szCs w:val="24"/>
        </w:rPr>
        <w:t xml:space="preserve">    5. </w:t>
      </w:r>
      <w:proofErr w:type="spellStart"/>
      <w:proofErr w:type="gramStart"/>
      <w:r w:rsidRPr="0030331F">
        <w:rPr>
          <w:rFonts w:ascii="Arial" w:hAnsi="Arial" w:cs="Arial"/>
          <w:sz w:val="22"/>
          <w:szCs w:val="24"/>
        </w:rPr>
        <w:t>endobronchial</w:t>
      </w:r>
      <w:proofErr w:type="spellEnd"/>
      <w:proofErr w:type="gramEnd"/>
    </w:p>
    <w:p w:rsidR="00A871B4" w:rsidRPr="0030331F" w:rsidRDefault="00A871B4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A871B4" w:rsidRPr="0030331F" w:rsidRDefault="00A871B4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A871B4" w:rsidRPr="0030331F" w:rsidRDefault="00A871B4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A871B4" w:rsidRPr="0030331F" w:rsidRDefault="00A871B4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A871B4" w:rsidRPr="0030331F" w:rsidRDefault="00A871B4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A871B4" w:rsidRPr="0030331F" w:rsidRDefault="00A871B4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A871B4" w:rsidRPr="0030331F" w:rsidRDefault="00A871B4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A871B4" w:rsidRPr="0030331F" w:rsidRDefault="00A871B4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A871B4" w:rsidRPr="0030331F" w:rsidRDefault="00A871B4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A871B4" w:rsidRPr="0030331F" w:rsidRDefault="00A871B4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A871B4" w:rsidRPr="0030331F" w:rsidRDefault="00A871B4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A871B4" w:rsidRPr="0030331F" w:rsidRDefault="00A871B4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A871B4" w:rsidRPr="0030331F" w:rsidRDefault="00A871B4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A871B4" w:rsidRPr="0030331F" w:rsidRDefault="00A871B4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A871B4" w:rsidRPr="0030331F" w:rsidRDefault="00A871B4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A871B4" w:rsidRPr="0030331F" w:rsidRDefault="00A871B4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A871B4" w:rsidRPr="0030331F" w:rsidRDefault="00A871B4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A871B4" w:rsidRPr="0030331F" w:rsidRDefault="00A871B4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A871B4" w:rsidRPr="0030331F" w:rsidRDefault="00A871B4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A871B4" w:rsidRPr="0030331F" w:rsidRDefault="00A871B4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A871B4" w:rsidRPr="0030331F" w:rsidRDefault="00A871B4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A871B4" w:rsidRPr="0030331F" w:rsidRDefault="00A871B4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A871B4" w:rsidRPr="0030331F" w:rsidRDefault="00A871B4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A871B4" w:rsidRPr="0030331F" w:rsidRDefault="00A871B4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A871B4" w:rsidRPr="0030331F" w:rsidRDefault="00A871B4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A871B4" w:rsidRPr="0030331F" w:rsidRDefault="00A871B4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3503CF" w:rsidRPr="0030331F" w:rsidRDefault="003503CF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  <w:r w:rsidRPr="0030331F">
        <w:rPr>
          <w:rFonts w:ascii="Arial" w:hAnsi="Arial" w:cs="Arial"/>
          <w:sz w:val="24"/>
          <w:szCs w:val="24"/>
        </w:rPr>
        <w:lastRenderedPageBreak/>
        <w:t>3</w:t>
      </w:r>
      <w:r w:rsidR="008F6D08" w:rsidRPr="0030331F">
        <w:rPr>
          <w:rFonts w:ascii="Arial" w:hAnsi="Arial" w:cs="Arial"/>
          <w:sz w:val="24"/>
          <w:szCs w:val="24"/>
        </w:rPr>
        <w:t>.</w:t>
      </w:r>
      <w:r w:rsidRPr="0030331F">
        <w:rPr>
          <w:rFonts w:ascii="Arial" w:hAnsi="Arial" w:cs="Arial"/>
          <w:sz w:val="24"/>
          <w:szCs w:val="24"/>
        </w:rPr>
        <w:t xml:space="preserve"> </w:t>
      </w:r>
      <w:r w:rsidR="008F6D08" w:rsidRPr="0030331F">
        <w:rPr>
          <w:rFonts w:ascii="Arial" w:hAnsi="Arial" w:cs="Arial"/>
          <w:sz w:val="24"/>
          <w:szCs w:val="24"/>
        </w:rPr>
        <w:t>D</w:t>
      </w:r>
      <w:r w:rsidRPr="0030331F">
        <w:rPr>
          <w:rFonts w:ascii="Arial" w:hAnsi="Arial" w:cs="Arial"/>
          <w:sz w:val="24"/>
          <w:szCs w:val="24"/>
        </w:rPr>
        <w:t xml:space="preserve">ifferentiation </w:t>
      </w:r>
      <w:r w:rsidR="008F6D08" w:rsidRPr="0030331F">
        <w:rPr>
          <w:rFonts w:ascii="Arial" w:hAnsi="Arial" w:cs="Arial"/>
          <w:sz w:val="24"/>
          <w:szCs w:val="24"/>
        </w:rPr>
        <w:t>diagnosis</w:t>
      </w:r>
    </w:p>
    <w:p w:rsidR="003503CF" w:rsidRPr="0030331F" w:rsidRDefault="008F6D08" w:rsidP="0030331F">
      <w:pPr>
        <w:spacing w:line="360" w:lineRule="auto"/>
        <w:jc w:val="left"/>
        <w:rPr>
          <w:rFonts w:ascii="Arial" w:hAnsi="Arial" w:cs="Arial"/>
          <w:sz w:val="22"/>
          <w:szCs w:val="24"/>
        </w:rPr>
      </w:pPr>
      <w:r w:rsidRPr="0030331F">
        <w:rPr>
          <w:rFonts w:ascii="Arial" w:hAnsi="Arial" w:cs="Arial"/>
          <w:sz w:val="22"/>
          <w:szCs w:val="24"/>
        </w:rPr>
        <w:t xml:space="preserve">    1. </w:t>
      </w:r>
      <w:proofErr w:type="gramStart"/>
      <w:r w:rsidRPr="0030331F">
        <w:rPr>
          <w:rFonts w:ascii="Arial" w:hAnsi="Arial" w:cs="Arial"/>
          <w:sz w:val="22"/>
          <w:szCs w:val="24"/>
        </w:rPr>
        <w:t>cell</w:t>
      </w:r>
      <w:proofErr w:type="gramEnd"/>
      <w:r w:rsidRPr="0030331F">
        <w:rPr>
          <w:rFonts w:ascii="Arial" w:hAnsi="Arial" w:cs="Arial"/>
          <w:sz w:val="22"/>
          <w:szCs w:val="24"/>
        </w:rPr>
        <w:t xml:space="preserve"> type/differentiation</w:t>
      </w:r>
    </w:p>
    <w:p w:rsidR="008F6D08" w:rsidRPr="0030331F" w:rsidRDefault="008F6D08" w:rsidP="0030331F">
      <w:pPr>
        <w:spacing w:line="360" w:lineRule="auto"/>
        <w:jc w:val="left"/>
        <w:rPr>
          <w:rFonts w:ascii="Arial" w:hAnsi="Arial" w:cs="Arial"/>
          <w:sz w:val="22"/>
          <w:szCs w:val="24"/>
        </w:rPr>
      </w:pPr>
      <w:r w:rsidRPr="0030331F">
        <w:rPr>
          <w:rFonts w:ascii="Arial" w:hAnsi="Arial" w:cs="Arial"/>
          <w:sz w:val="22"/>
          <w:szCs w:val="24"/>
        </w:rPr>
        <w:t xml:space="preserve">    2. </w:t>
      </w:r>
      <w:proofErr w:type="spellStart"/>
      <w:proofErr w:type="gramStart"/>
      <w:r w:rsidRPr="0030331F">
        <w:rPr>
          <w:rFonts w:ascii="Arial" w:hAnsi="Arial" w:cs="Arial"/>
          <w:sz w:val="22"/>
          <w:szCs w:val="24"/>
        </w:rPr>
        <w:t>immunohistochemical</w:t>
      </w:r>
      <w:proofErr w:type="spellEnd"/>
      <w:proofErr w:type="gramEnd"/>
      <w:r w:rsidRPr="0030331F">
        <w:rPr>
          <w:rFonts w:ascii="Arial" w:hAnsi="Arial" w:cs="Arial"/>
          <w:sz w:val="22"/>
          <w:szCs w:val="24"/>
        </w:rPr>
        <w:t xml:space="preserve"> staining</w:t>
      </w:r>
    </w:p>
    <w:p w:rsidR="003503CF" w:rsidRPr="0030331F" w:rsidRDefault="003503CF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A871B4" w:rsidRPr="0030331F" w:rsidRDefault="00A871B4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A871B4" w:rsidRPr="0030331F" w:rsidRDefault="00A871B4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A871B4" w:rsidRPr="0030331F" w:rsidRDefault="00A871B4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A871B4" w:rsidRPr="0030331F" w:rsidRDefault="00A871B4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A871B4" w:rsidRPr="0030331F" w:rsidRDefault="00A871B4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A871B4" w:rsidRPr="0030331F" w:rsidRDefault="00A871B4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A871B4" w:rsidRPr="0030331F" w:rsidRDefault="00A871B4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A871B4" w:rsidRPr="0030331F" w:rsidRDefault="00A871B4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A871B4" w:rsidRPr="0030331F" w:rsidRDefault="00A871B4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A871B4" w:rsidRPr="0030331F" w:rsidRDefault="00A871B4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A871B4" w:rsidRPr="0030331F" w:rsidRDefault="00A871B4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A871B4" w:rsidRPr="0030331F" w:rsidRDefault="00A871B4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A871B4" w:rsidRPr="0030331F" w:rsidRDefault="00A871B4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A871B4" w:rsidRPr="0030331F" w:rsidRDefault="00A871B4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A871B4" w:rsidRPr="0030331F" w:rsidRDefault="00A871B4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A871B4" w:rsidRPr="0030331F" w:rsidRDefault="00A871B4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A871B4" w:rsidRPr="0030331F" w:rsidRDefault="00A871B4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A871B4" w:rsidRPr="0030331F" w:rsidRDefault="00A871B4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A871B4" w:rsidRPr="0030331F" w:rsidRDefault="00A871B4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A871B4" w:rsidRPr="0030331F" w:rsidRDefault="00A871B4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A871B4" w:rsidRPr="0030331F" w:rsidRDefault="00A871B4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A871B4" w:rsidRPr="0030331F" w:rsidRDefault="00A871B4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A871B4" w:rsidRPr="0030331F" w:rsidRDefault="00A871B4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A871B4" w:rsidRPr="0030331F" w:rsidRDefault="00A871B4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A871B4" w:rsidRPr="0030331F" w:rsidRDefault="00A871B4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A871B4" w:rsidRPr="0030331F" w:rsidRDefault="00A871B4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F614DE" w:rsidRDefault="00F614DE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F614DE" w:rsidRDefault="00F614DE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3503CF" w:rsidRPr="0030331F" w:rsidRDefault="003503CF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  <w:r w:rsidRPr="0030331F">
        <w:rPr>
          <w:rFonts w:ascii="Arial" w:hAnsi="Arial" w:cs="Arial"/>
          <w:sz w:val="24"/>
          <w:szCs w:val="24"/>
        </w:rPr>
        <w:lastRenderedPageBreak/>
        <w:t>4</w:t>
      </w:r>
      <w:r w:rsidR="008F6D08" w:rsidRPr="0030331F">
        <w:rPr>
          <w:rFonts w:ascii="Arial" w:hAnsi="Arial" w:cs="Arial"/>
          <w:sz w:val="24"/>
          <w:szCs w:val="24"/>
        </w:rPr>
        <w:t>.</w:t>
      </w:r>
      <w:r w:rsidRPr="0030331F">
        <w:rPr>
          <w:rFonts w:ascii="Arial" w:hAnsi="Arial" w:cs="Arial"/>
          <w:sz w:val="24"/>
          <w:szCs w:val="24"/>
        </w:rPr>
        <w:t xml:space="preserve"> </w:t>
      </w:r>
      <w:r w:rsidR="008F6D08" w:rsidRPr="0030331F">
        <w:rPr>
          <w:rFonts w:ascii="Arial" w:hAnsi="Arial" w:cs="Arial"/>
          <w:sz w:val="24"/>
          <w:szCs w:val="24"/>
        </w:rPr>
        <w:t>S</w:t>
      </w:r>
      <w:r w:rsidRPr="0030331F">
        <w:rPr>
          <w:rFonts w:ascii="Arial" w:hAnsi="Arial" w:cs="Arial"/>
          <w:sz w:val="24"/>
          <w:szCs w:val="24"/>
        </w:rPr>
        <w:t xml:space="preserve">urgical indications </w:t>
      </w:r>
    </w:p>
    <w:p w:rsidR="003503CF" w:rsidRPr="0030331F" w:rsidRDefault="008F6D08" w:rsidP="0030331F">
      <w:pPr>
        <w:spacing w:line="360" w:lineRule="auto"/>
        <w:jc w:val="left"/>
        <w:rPr>
          <w:rFonts w:ascii="Arial" w:hAnsi="Arial" w:cs="Arial"/>
          <w:sz w:val="22"/>
          <w:szCs w:val="24"/>
        </w:rPr>
      </w:pPr>
      <w:r w:rsidRPr="0030331F">
        <w:rPr>
          <w:rFonts w:ascii="Arial" w:hAnsi="Arial" w:cs="Arial"/>
          <w:sz w:val="22"/>
          <w:szCs w:val="24"/>
        </w:rPr>
        <w:t xml:space="preserve">   1. Traditional indications</w:t>
      </w:r>
    </w:p>
    <w:p w:rsidR="008F6D08" w:rsidRPr="0030331F" w:rsidRDefault="008F6D08" w:rsidP="0030331F">
      <w:pPr>
        <w:spacing w:line="360" w:lineRule="auto"/>
        <w:jc w:val="left"/>
        <w:rPr>
          <w:rFonts w:ascii="Arial" w:hAnsi="Arial" w:cs="Arial"/>
          <w:sz w:val="22"/>
          <w:szCs w:val="24"/>
        </w:rPr>
      </w:pPr>
      <w:r w:rsidRPr="0030331F">
        <w:rPr>
          <w:rFonts w:ascii="Arial" w:hAnsi="Arial" w:cs="Arial"/>
          <w:sz w:val="22"/>
          <w:szCs w:val="24"/>
        </w:rPr>
        <w:t xml:space="preserve">   2. New indications</w:t>
      </w:r>
    </w:p>
    <w:p w:rsidR="008F6D08" w:rsidRPr="0030331F" w:rsidRDefault="008F6D08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A871B4" w:rsidRPr="0030331F" w:rsidRDefault="00A871B4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A871B4" w:rsidRPr="0030331F" w:rsidRDefault="00A871B4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A871B4" w:rsidRPr="0030331F" w:rsidRDefault="00A871B4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A871B4" w:rsidRPr="0030331F" w:rsidRDefault="00A871B4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A871B4" w:rsidRPr="0030331F" w:rsidRDefault="00A871B4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A871B4" w:rsidRPr="0030331F" w:rsidRDefault="00A871B4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A871B4" w:rsidRPr="0030331F" w:rsidRDefault="00A871B4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A871B4" w:rsidRPr="0030331F" w:rsidRDefault="00A871B4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A871B4" w:rsidRPr="0030331F" w:rsidRDefault="00A871B4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A871B4" w:rsidRPr="0030331F" w:rsidRDefault="00A871B4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A871B4" w:rsidRPr="0030331F" w:rsidRDefault="00A871B4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A871B4" w:rsidRPr="0030331F" w:rsidRDefault="00A871B4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A871B4" w:rsidRPr="0030331F" w:rsidRDefault="00A871B4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A871B4" w:rsidRPr="0030331F" w:rsidRDefault="00A871B4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A871B4" w:rsidRPr="0030331F" w:rsidRDefault="00A871B4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A871B4" w:rsidRPr="0030331F" w:rsidRDefault="00A871B4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A871B4" w:rsidRPr="0030331F" w:rsidRDefault="00A871B4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A871B4" w:rsidRPr="0030331F" w:rsidRDefault="00A871B4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A871B4" w:rsidRPr="0030331F" w:rsidRDefault="00A871B4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A871B4" w:rsidRPr="0030331F" w:rsidRDefault="00A871B4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A871B4" w:rsidRPr="0030331F" w:rsidRDefault="00A871B4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A871B4" w:rsidRPr="0030331F" w:rsidRDefault="00A871B4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A871B4" w:rsidRPr="0030331F" w:rsidRDefault="00A871B4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A871B4" w:rsidRPr="0030331F" w:rsidRDefault="00A871B4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A871B4" w:rsidRPr="0030331F" w:rsidRDefault="00A871B4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A871B4" w:rsidRPr="0030331F" w:rsidRDefault="00A871B4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A871B4" w:rsidRPr="0030331F" w:rsidRDefault="00A871B4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F614DE" w:rsidRDefault="00F614DE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3503CF" w:rsidRPr="0030331F" w:rsidRDefault="003503CF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  <w:r w:rsidRPr="0030331F">
        <w:rPr>
          <w:rFonts w:ascii="Arial" w:hAnsi="Arial" w:cs="Arial"/>
          <w:sz w:val="24"/>
          <w:szCs w:val="24"/>
        </w:rPr>
        <w:lastRenderedPageBreak/>
        <w:t>5</w:t>
      </w:r>
      <w:r w:rsidR="008F6D08" w:rsidRPr="0030331F">
        <w:rPr>
          <w:rFonts w:ascii="Arial" w:hAnsi="Arial" w:cs="Arial"/>
          <w:sz w:val="24"/>
          <w:szCs w:val="24"/>
        </w:rPr>
        <w:t>.</w:t>
      </w:r>
      <w:r w:rsidRPr="0030331F">
        <w:rPr>
          <w:rFonts w:ascii="Arial" w:hAnsi="Arial" w:cs="Arial"/>
          <w:sz w:val="24"/>
          <w:szCs w:val="24"/>
        </w:rPr>
        <w:t xml:space="preserve"> </w:t>
      </w:r>
      <w:r w:rsidR="008F6D08" w:rsidRPr="0030331F">
        <w:rPr>
          <w:rFonts w:ascii="Arial" w:hAnsi="Arial" w:cs="Arial"/>
          <w:sz w:val="24"/>
          <w:szCs w:val="24"/>
        </w:rPr>
        <w:t>S</w:t>
      </w:r>
      <w:r w:rsidRPr="0030331F">
        <w:rPr>
          <w:rFonts w:ascii="Arial" w:hAnsi="Arial" w:cs="Arial"/>
          <w:sz w:val="24"/>
          <w:szCs w:val="24"/>
        </w:rPr>
        <w:t xml:space="preserve">urgical principle </w:t>
      </w:r>
    </w:p>
    <w:p w:rsidR="003503CF" w:rsidRPr="0030331F" w:rsidRDefault="008F6D08" w:rsidP="0030331F">
      <w:pPr>
        <w:spacing w:line="360" w:lineRule="auto"/>
        <w:jc w:val="left"/>
        <w:rPr>
          <w:rFonts w:ascii="Arial" w:hAnsi="Arial" w:cs="Arial"/>
          <w:sz w:val="22"/>
          <w:szCs w:val="24"/>
        </w:rPr>
      </w:pPr>
      <w:r w:rsidRPr="0030331F">
        <w:rPr>
          <w:rFonts w:ascii="Arial" w:hAnsi="Arial" w:cs="Arial"/>
          <w:sz w:val="24"/>
          <w:szCs w:val="24"/>
        </w:rPr>
        <w:t xml:space="preserve">   </w:t>
      </w:r>
      <w:r w:rsidRPr="0030331F">
        <w:rPr>
          <w:rFonts w:ascii="Arial" w:hAnsi="Arial" w:cs="Arial"/>
          <w:sz w:val="22"/>
          <w:szCs w:val="24"/>
        </w:rPr>
        <w:t xml:space="preserve">1. </w:t>
      </w:r>
      <w:proofErr w:type="gramStart"/>
      <w:r w:rsidRPr="0030331F">
        <w:rPr>
          <w:rFonts w:ascii="Arial" w:hAnsi="Arial" w:cs="Arial"/>
          <w:sz w:val="22"/>
          <w:szCs w:val="24"/>
        </w:rPr>
        <w:t>complete</w:t>
      </w:r>
      <w:proofErr w:type="gramEnd"/>
      <w:r w:rsidRPr="0030331F">
        <w:rPr>
          <w:rFonts w:ascii="Arial" w:hAnsi="Arial" w:cs="Arial"/>
          <w:sz w:val="22"/>
          <w:szCs w:val="24"/>
        </w:rPr>
        <w:t xml:space="preserve"> resection</w:t>
      </w:r>
    </w:p>
    <w:p w:rsidR="008F6D08" w:rsidRPr="0030331F" w:rsidRDefault="008F6D08" w:rsidP="0030331F">
      <w:pPr>
        <w:spacing w:line="360" w:lineRule="auto"/>
        <w:jc w:val="left"/>
        <w:rPr>
          <w:rFonts w:ascii="Arial" w:hAnsi="Arial" w:cs="Arial"/>
          <w:sz w:val="22"/>
          <w:szCs w:val="24"/>
        </w:rPr>
      </w:pPr>
      <w:r w:rsidRPr="0030331F">
        <w:rPr>
          <w:rFonts w:ascii="Arial" w:hAnsi="Arial" w:cs="Arial"/>
          <w:sz w:val="22"/>
          <w:szCs w:val="24"/>
        </w:rPr>
        <w:t xml:space="preserve">  </w:t>
      </w:r>
      <w:r w:rsidR="00F614DE">
        <w:rPr>
          <w:rFonts w:ascii="Arial" w:hAnsi="Arial" w:cs="Arial" w:hint="eastAsia"/>
          <w:sz w:val="22"/>
          <w:szCs w:val="24"/>
        </w:rPr>
        <w:t xml:space="preserve">  </w:t>
      </w:r>
      <w:r w:rsidRPr="0030331F">
        <w:rPr>
          <w:rFonts w:ascii="Arial" w:hAnsi="Arial" w:cs="Arial"/>
          <w:sz w:val="22"/>
          <w:szCs w:val="24"/>
        </w:rPr>
        <w:t xml:space="preserve">2. </w:t>
      </w:r>
      <w:proofErr w:type="gramStart"/>
      <w:r w:rsidRPr="0030331F">
        <w:rPr>
          <w:rFonts w:ascii="Arial" w:hAnsi="Arial" w:cs="Arial"/>
          <w:sz w:val="22"/>
          <w:szCs w:val="24"/>
        </w:rPr>
        <w:t>limited</w:t>
      </w:r>
      <w:proofErr w:type="gramEnd"/>
      <w:r w:rsidRPr="0030331F">
        <w:rPr>
          <w:rFonts w:ascii="Arial" w:hAnsi="Arial" w:cs="Arial"/>
          <w:sz w:val="22"/>
          <w:szCs w:val="24"/>
        </w:rPr>
        <w:t xml:space="preserve"> resection</w:t>
      </w:r>
    </w:p>
    <w:p w:rsidR="008F6D08" w:rsidRPr="0030331F" w:rsidRDefault="008F6D08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A871B4" w:rsidRPr="0030331F" w:rsidRDefault="00A871B4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A871B4" w:rsidRPr="0030331F" w:rsidRDefault="00A871B4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A871B4" w:rsidRDefault="00A871B4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1E3E7D" w:rsidRDefault="001E3E7D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1E3E7D" w:rsidRDefault="001E3E7D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1E3E7D" w:rsidRDefault="001E3E7D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1E3E7D" w:rsidRDefault="001E3E7D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1E3E7D" w:rsidRDefault="001E3E7D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1E3E7D" w:rsidRDefault="001E3E7D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1E3E7D" w:rsidRDefault="001E3E7D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1E3E7D" w:rsidRDefault="001E3E7D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1E3E7D" w:rsidRDefault="001E3E7D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1E3E7D" w:rsidRDefault="001E3E7D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1E3E7D" w:rsidRDefault="001E3E7D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1E3E7D" w:rsidRDefault="001E3E7D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1E3E7D" w:rsidRDefault="001E3E7D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1E3E7D" w:rsidRDefault="001E3E7D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1E3E7D" w:rsidRDefault="001E3E7D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1E3E7D" w:rsidRDefault="001E3E7D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1E3E7D" w:rsidRDefault="001E3E7D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1E3E7D" w:rsidRDefault="001E3E7D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1E3E7D" w:rsidRPr="0030331F" w:rsidRDefault="001E3E7D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A871B4" w:rsidRPr="0030331F" w:rsidRDefault="00A871B4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A871B4" w:rsidRPr="0030331F" w:rsidRDefault="00A871B4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A871B4" w:rsidRPr="0030331F" w:rsidRDefault="00A871B4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A871B4" w:rsidRPr="0030331F" w:rsidRDefault="00A871B4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BC783E" w:rsidRDefault="00BC783E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BC783E" w:rsidRDefault="00BC783E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3503CF" w:rsidRPr="0030331F" w:rsidRDefault="003503CF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  <w:r w:rsidRPr="0030331F">
        <w:rPr>
          <w:rFonts w:ascii="Arial" w:hAnsi="Arial" w:cs="Arial"/>
          <w:sz w:val="24"/>
          <w:szCs w:val="24"/>
        </w:rPr>
        <w:lastRenderedPageBreak/>
        <w:t>6</w:t>
      </w:r>
      <w:r w:rsidR="008F6D08" w:rsidRPr="0030331F">
        <w:rPr>
          <w:rFonts w:ascii="Arial" w:hAnsi="Arial" w:cs="Arial"/>
          <w:sz w:val="24"/>
          <w:szCs w:val="24"/>
        </w:rPr>
        <w:t>-1.</w:t>
      </w:r>
      <w:r w:rsidRPr="0030331F">
        <w:rPr>
          <w:rFonts w:ascii="Arial" w:hAnsi="Arial" w:cs="Arial"/>
          <w:sz w:val="24"/>
          <w:szCs w:val="24"/>
        </w:rPr>
        <w:t xml:space="preserve"> </w:t>
      </w:r>
      <w:proofErr w:type="gramStart"/>
      <w:r w:rsidR="008F6D08" w:rsidRPr="0030331F">
        <w:rPr>
          <w:rFonts w:ascii="Arial" w:hAnsi="Arial" w:cs="Arial"/>
          <w:sz w:val="24"/>
          <w:szCs w:val="24"/>
        </w:rPr>
        <w:t>S</w:t>
      </w:r>
      <w:r w:rsidRPr="0030331F">
        <w:rPr>
          <w:rFonts w:ascii="Arial" w:hAnsi="Arial" w:cs="Arial"/>
          <w:sz w:val="24"/>
          <w:szCs w:val="24"/>
        </w:rPr>
        <w:t>urgical</w:t>
      </w:r>
      <w:proofErr w:type="gramEnd"/>
      <w:r w:rsidRPr="0030331F">
        <w:rPr>
          <w:rFonts w:ascii="Arial" w:hAnsi="Arial" w:cs="Arial"/>
          <w:sz w:val="24"/>
          <w:szCs w:val="24"/>
        </w:rPr>
        <w:t xml:space="preserve"> method</w:t>
      </w:r>
      <w:r w:rsidR="008F6D08" w:rsidRPr="0030331F">
        <w:rPr>
          <w:rFonts w:ascii="Arial" w:hAnsi="Arial" w:cs="Arial"/>
          <w:sz w:val="24"/>
          <w:szCs w:val="24"/>
        </w:rPr>
        <w:t>s</w:t>
      </w:r>
      <w:r w:rsidRPr="0030331F">
        <w:rPr>
          <w:rFonts w:ascii="Arial" w:hAnsi="Arial" w:cs="Arial"/>
          <w:sz w:val="24"/>
          <w:szCs w:val="24"/>
        </w:rPr>
        <w:t xml:space="preserve"> </w:t>
      </w:r>
    </w:p>
    <w:p w:rsidR="0046798D" w:rsidRPr="0030331F" w:rsidRDefault="008F6D08" w:rsidP="0030331F">
      <w:pPr>
        <w:spacing w:line="360" w:lineRule="auto"/>
        <w:ind w:firstLineChars="150" w:firstLine="330"/>
        <w:jc w:val="left"/>
        <w:rPr>
          <w:rFonts w:ascii="Arial" w:hAnsi="Arial" w:cs="Arial"/>
          <w:sz w:val="22"/>
          <w:szCs w:val="24"/>
        </w:rPr>
      </w:pPr>
      <w:r w:rsidRPr="0030331F">
        <w:rPr>
          <w:rFonts w:ascii="Arial" w:hAnsi="Arial" w:cs="Arial"/>
          <w:iCs/>
          <w:sz w:val="22"/>
          <w:szCs w:val="24"/>
        </w:rPr>
        <w:t xml:space="preserve">1. </w:t>
      </w:r>
      <w:r w:rsidR="003B6C60" w:rsidRPr="0030331F">
        <w:rPr>
          <w:rFonts w:ascii="Arial" w:hAnsi="Arial" w:cs="Arial"/>
          <w:iCs/>
          <w:sz w:val="22"/>
          <w:szCs w:val="24"/>
        </w:rPr>
        <w:t xml:space="preserve">Extent of pulmonary resection </w:t>
      </w:r>
    </w:p>
    <w:p w:rsidR="003503CF" w:rsidRPr="0030331F" w:rsidRDefault="008F6D08" w:rsidP="0030331F">
      <w:pPr>
        <w:spacing w:line="360" w:lineRule="auto"/>
        <w:ind w:firstLineChars="150" w:firstLine="330"/>
        <w:jc w:val="left"/>
        <w:rPr>
          <w:rFonts w:ascii="Arial" w:hAnsi="Arial" w:cs="Arial"/>
          <w:iCs/>
          <w:sz w:val="22"/>
          <w:szCs w:val="24"/>
        </w:rPr>
      </w:pPr>
      <w:r w:rsidRPr="0030331F">
        <w:rPr>
          <w:rFonts w:ascii="Arial" w:hAnsi="Arial" w:cs="Arial"/>
          <w:iCs/>
          <w:sz w:val="22"/>
          <w:szCs w:val="24"/>
        </w:rPr>
        <w:t>2. L</w:t>
      </w:r>
      <w:r w:rsidR="003B6C60" w:rsidRPr="0030331F">
        <w:rPr>
          <w:rFonts w:ascii="Arial" w:hAnsi="Arial" w:cs="Arial"/>
          <w:iCs/>
          <w:sz w:val="22"/>
          <w:szCs w:val="24"/>
        </w:rPr>
        <w:t>ocation of</w:t>
      </w:r>
      <w:r w:rsidRPr="0030331F">
        <w:rPr>
          <w:rFonts w:ascii="Arial" w:hAnsi="Arial" w:cs="Arial"/>
          <w:iCs/>
          <w:sz w:val="22"/>
          <w:szCs w:val="24"/>
        </w:rPr>
        <w:t xml:space="preserve"> </w:t>
      </w:r>
      <w:r w:rsidR="003B6C60" w:rsidRPr="0030331F">
        <w:rPr>
          <w:rFonts w:ascii="Arial" w:hAnsi="Arial" w:cs="Arial"/>
          <w:iCs/>
          <w:sz w:val="22"/>
          <w:szCs w:val="24"/>
        </w:rPr>
        <w:t>metastatic tumors</w:t>
      </w:r>
    </w:p>
    <w:p w:rsidR="003503CF" w:rsidRPr="0030331F" w:rsidRDefault="003503CF" w:rsidP="0030331F">
      <w:pPr>
        <w:spacing w:line="360" w:lineRule="auto"/>
        <w:jc w:val="left"/>
        <w:rPr>
          <w:rFonts w:ascii="Arial" w:hAnsi="Arial" w:cs="Arial"/>
          <w:iCs/>
          <w:sz w:val="24"/>
          <w:szCs w:val="24"/>
        </w:rPr>
      </w:pPr>
    </w:p>
    <w:p w:rsidR="003503CF" w:rsidRDefault="008F6D08" w:rsidP="0030331F">
      <w:pPr>
        <w:spacing w:line="360" w:lineRule="auto"/>
        <w:jc w:val="left"/>
        <w:rPr>
          <w:rFonts w:ascii="Arial" w:hAnsi="Arial" w:cs="Arial"/>
          <w:iCs/>
          <w:sz w:val="24"/>
          <w:szCs w:val="24"/>
        </w:rPr>
      </w:pPr>
      <w:r w:rsidRPr="0030331F">
        <w:rPr>
          <w:rFonts w:ascii="Arial" w:hAnsi="Arial" w:cs="Arial"/>
          <w:iCs/>
          <w:sz w:val="24"/>
          <w:szCs w:val="24"/>
        </w:rPr>
        <w:t xml:space="preserve">6-2. </w:t>
      </w:r>
      <w:proofErr w:type="gramStart"/>
      <w:r w:rsidRPr="0030331F">
        <w:rPr>
          <w:rFonts w:ascii="Arial" w:hAnsi="Arial" w:cs="Arial"/>
          <w:iCs/>
          <w:sz w:val="24"/>
          <w:szCs w:val="24"/>
        </w:rPr>
        <w:t>Surgical</w:t>
      </w:r>
      <w:proofErr w:type="gramEnd"/>
      <w:r w:rsidRPr="0030331F">
        <w:rPr>
          <w:rFonts w:ascii="Arial" w:hAnsi="Arial" w:cs="Arial"/>
          <w:iCs/>
          <w:sz w:val="24"/>
          <w:szCs w:val="24"/>
        </w:rPr>
        <w:t xml:space="preserve"> approach</w:t>
      </w:r>
    </w:p>
    <w:p w:rsidR="0046798D" w:rsidRPr="0030331F" w:rsidRDefault="008F6D08" w:rsidP="00E00858">
      <w:pPr>
        <w:spacing w:line="360" w:lineRule="auto"/>
        <w:ind w:firstLineChars="200" w:firstLine="440"/>
        <w:jc w:val="left"/>
        <w:rPr>
          <w:rFonts w:ascii="Arial" w:hAnsi="Arial" w:cs="Arial"/>
          <w:sz w:val="22"/>
          <w:szCs w:val="24"/>
        </w:rPr>
      </w:pPr>
      <w:r w:rsidRPr="0030331F">
        <w:rPr>
          <w:rFonts w:ascii="Arial" w:hAnsi="Arial" w:cs="Arial"/>
          <w:sz w:val="22"/>
          <w:szCs w:val="24"/>
        </w:rPr>
        <w:t>1.</w:t>
      </w:r>
      <w:r w:rsidR="003B6C60" w:rsidRPr="0030331F">
        <w:rPr>
          <w:rFonts w:ascii="Arial" w:hAnsi="Arial" w:cs="Arial"/>
          <w:sz w:val="22"/>
          <w:szCs w:val="24"/>
        </w:rPr>
        <w:t xml:space="preserve"> </w:t>
      </w:r>
      <w:proofErr w:type="spellStart"/>
      <w:r w:rsidR="003B6C60" w:rsidRPr="0030331F">
        <w:rPr>
          <w:rFonts w:ascii="Arial" w:hAnsi="Arial" w:cs="Arial"/>
          <w:sz w:val="22"/>
          <w:szCs w:val="24"/>
        </w:rPr>
        <w:t>Posterolateral</w:t>
      </w:r>
      <w:proofErr w:type="spellEnd"/>
      <w:r w:rsidR="003B6C60" w:rsidRPr="0030331F">
        <w:rPr>
          <w:rFonts w:ascii="Arial" w:hAnsi="Arial" w:cs="Arial"/>
          <w:sz w:val="22"/>
          <w:szCs w:val="24"/>
        </w:rPr>
        <w:t xml:space="preserve"> </w:t>
      </w:r>
      <w:proofErr w:type="spellStart"/>
      <w:r w:rsidR="003B6C60" w:rsidRPr="0030331F">
        <w:rPr>
          <w:rFonts w:ascii="Arial" w:hAnsi="Arial" w:cs="Arial"/>
          <w:sz w:val="22"/>
          <w:szCs w:val="24"/>
        </w:rPr>
        <w:t>thoracotomy</w:t>
      </w:r>
      <w:proofErr w:type="spellEnd"/>
      <w:r w:rsidR="003B6C60" w:rsidRPr="0030331F">
        <w:rPr>
          <w:rFonts w:ascii="Arial" w:hAnsi="Arial" w:cs="Arial"/>
          <w:sz w:val="22"/>
          <w:szCs w:val="24"/>
        </w:rPr>
        <w:t xml:space="preserve"> </w:t>
      </w:r>
    </w:p>
    <w:p w:rsidR="0046798D" w:rsidRPr="0030331F" w:rsidRDefault="003B6C60" w:rsidP="00E00858">
      <w:pPr>
        <w:spacing w:line="360" w:lineRule="auto"/>
        <w:ind w:firstLineChars="200" w:firstLine="440"/>
        <w:jc w:val="left"/>
        <w:rPr>
          <w:rFonts w:ascii="Arial" w:hAnsi="Arial" w:cs="Arial"/>
          <w:sz w:val="22"/>
          <w:szCs w:val="24"/>
        </w:rPr>
      </w:pPr>
      <w:r w:rsidRPr="0030331F">
        <w:rPr>
          <w:rFonts w:ascii="Arial" w:hAnsi="Arial" w:cs="Arial"/>
          <w:sz w:val="22"/>
          <w:szCs w:val="24"/>
        </w:rPr>
        <w:t xml:space="preserve">2. Median </w:t>
      </w:r>
      <w:proofErr w:type="spellStart"/>
      <w:r w:rsidRPr="0030331F">
        <w:rPr>
          <w:rFonts w:ascii="Arial" w:hAnsi="Arial" w:cs="Arial"/>
          <w:sz w:val="22"/>
          <w:szCs w:val="24"/>
        </w:rPr>
        <w:t>sternotomy</w:t>
      </w:r>
      <w:proofErr w:type="spellEnd"/>
      <w:r w:rsidRPr="0030331F">
        <w:rPr>
          <w:rFonts w:ascii="Arial" w:hAnsi="Arial" w:cs="Arial"/>
          <w:sz w:val="22"/>
          <w:szCs w:val="24"/>
        </w:rPr>
        <w:t xml:space="preserve"> </w:t>
      </w:r>
    </w:p>
    <w:p w:rsidR="0046798D" w:rsidRPr="0030331F" w:rsidRDefault="003B6C60" w:rsidP="00E00858">
      <w:pPr>
        <w:spacing w:line="360" w:lineRule="auto"/>
        <w:ind w:firstLineChars="200" w:firstLine="440"/>
        <w:jc w:val="left"/>
        <w:rPr>
          <w:rFonts w:ascii="Arial" w:hAnsi="Arial" w:cs="Arial"/>
          <w:sz w:val="22"/>
          <w:szCs w:val="24"/>
        </w:rPr>
      </w:pPr>
      <w:r w:rsidRPr="0030331F">
        <w:rPr>
          <w:rFonts w:ascii="Arial" w:hAnsi="Arial" w:cs="Arial"/>
          <w:sz w:val="22"/>
          <w:szCs w:val="24"/>
        </w:rPr>
        <w:t xml:space="preserve">3. Clamshell </w:t>
      </w:r>
      <w:proofErr w:type="spellStart"/>
      <w:r w:rsidRPr="0030331F">
        <w:rPr>
          <w:rFonts w:ascii="Arial" w:hAnsi="Arial" w:cs="Arial"/>
          <w:sz w:val="22"/>
          <w:szCs w:val="24"/>
        </w:rPr>
        <w:t>sternotomy</w:t>
      </w:r>
      <w:proofErr w:type="spellEnd"/>
      <w:r w:rsidRPr="0030331F">
        <w:rPr>
          <w:rFonts w:ascii="Arial" w:hAnsi="Arial" w:cs="Arial"/>
          <w:sz w:val="22"/>
          <w:szCs w:val="24"/>
        </w:rPr>
        <w:t xml:space="preserve"> </w:t>
      </w:r>
    </w:p>
    <w:p w:rsidR="0046798D" w:rsidRPr="0030331F" w:rsidRDefault="003B6C60" w:rsidP="00E00858">
      <w:pPr>
        <w:spacing w:line="360" w:lineRule="auto"/>
        <w:ind w:firstLineChars="200" w:firstLine="440"/>
        <w:jc w:val="left"/>
        <w:rPr>
          <w:rFonts w:ascii="Arial" w:hAnsi="Arial" w:cs="Arial"/>
          <w:sz w:val="22"/>
          <w:szCs w:val="24"/>
        </w:rPr>
      </w:pPr>
      <w:r w:rsidRPr="0030331F">
        <w:rPr>
          <w:rFonts w:ascii="Arial" w:hAnsi="Arial" w:cs="Arial"/>
          <w:sz w:val="22"/>
          <w:szCs w:val="24"/>
        </w:rPr>
        <w:t>4. V</w:t>
      </w:r>
      <w:r w:rsidR="008F6D08" w:rsidRPr="0030331F">
        <w:rPr>
          <w:rFonts w:ascii="Arial" w:hAnsi="Arial" w:cs="Arial"/>
          <w:sz w:val="22"/>
          <w:szCs w:val="24"/>
        </w:rPr>
        <w:t>ATS</w:t>
      </w:r>
    </w:p>
    <w:p w:rsidR="0046798D" w:rsidRPr="0030331F" w:rsidRDefault="003B6C60" w:rsidP="00E00858">
      <w:pPr>
        <w:spacing w:line="360" w:lineRule="auto"/>
        <w:ind w:firstLineChars="200" w:firstLine="440"/>
        <w:jc w:val="left"/>
        <w:rPr>
          <w:rFonts w:ascii="Arial" w:hAnsi="Arial" w:cs="Arial"/>
          <w:sz w:val="22"/>
          <w:szCs w:val="24"/>
        </w:rPr>
      </w:pPr>
      <w:r w:rsidRPr="0030331F">
        <w:rPr>
          <w:rFonts w:ascii="Arial" w:hAnsi="Arial" w:cs="Arial"/>
          <w:sz w:val="22"/>
          <w:szCs w:val="24"/>
        </w:rPr>
        <w:t xml:space="preserve">5. Others </w:t>
      </w:r>
    </w:p>
    <w:p w:rsidR="003503CF" w:rsidRPr="0030331F" w:rsidRDefault="003503CF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3503CF" w:rsidRPr="0030331F" w:rsidRDefault="008F6D08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  <w:r w:rsidRPr="0030331F">
        <w:rPr>
          <w:rFonts w:ascii="Arial" w:hAnsi="Arial" w:cs="Arial"/>
          <w:sz w:val="24"/>
          <w:szCs w:val="24"/>
        </w:rPr>
        <w:t>6</w:t>
      </w:r>
      <w:r w:rsidR="003503CF" w:rsidRPr="0030331F">
        <w:rPr>
          <w:rFonts w:ascii="Arial" w:hAnsi="Arial" w:cs="Arial"/>
          <w:sz w:val="24"/>
          <w:szCs w:val="24"/>
        </w:rPr>
        <w:t>-</w:t>
      </w:r>
      <w:r w:rsidRPr="0030331F">
        <w:rPr>
          <w:rFonts w:ascii="Arial" w:hAnsi="Arial" w:cs="Arial"/>
          <w:sz w:val="24"/>
          <w:szCs w:val="24"/>
        </w:rPr>
        <w:t>3.</w:t>
      </w:r>
      <w:r w:rsidR="003503CF" w:rsidRPr="0030331F">
        <w:rPr>
          <w:rFonts w:ascii="Arial" w:hAnsi="Arial" w:cs="Arial"/>
          <w:sz w:val="24"/>
          <w:szCs w:val="24"/>
        </w:rPr>
        <w:t xml:space="preserve"> Factors to </w:t>
      </w:r>
      <w:r w:rsidRPr="0030331F">
        <w:rPr>
          <w:rFonts w:ascii="Arial" w:hAnsi="Arial" w:cs="Arial"/>
          <w:sz w:val="24"/>
          <w:szCs w:val="24"/>
        </w:rPr>
        <w:t>d</w:t>
      </w:r>
      <w:r w:rsidR="003503CF" w:rsidRPr="0030331F">
        <w:rPr>
          <w:rFonts w:ascii="Arial" w:hAnsi="Arial" w:cs="Arial"/>
          <w:sz w:val="24"/>
          <w:szCs w:val="24"/>
        </w:rPr>
        <w:t>etermine Surgical Approach</w:t>
      </w:r>
    </w:p>
    <w:p w:rsidR="003503CF" w:rsidRPr="0030331F" w:rsidRDefault="003503CF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A871B4" w:rsidRPr="0030331F" w:rsidRDefault="00A871B4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A871B4" w:rsidRPr="0030331F" w:rsidRDefault="00A871B4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A871B4" w:rsidRPr="0030331F" w:rsidRDefault="00A871B4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A871B4" w:rsidRPr="0030331F" w:rsidRDefault="00A871B4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A871B4" w:rsidRDefault="00A871B4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1E3E7D" w:rsidRDefault="001E3E7D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1E3E7D" w:rsidRDefault="001E3E7D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1E3E7D" w:rsidRDefault="001E3E7D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1E3E7D" w:rsidRDefault="001E3E7D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1E3E7D" w:rsidRDefault="001E3E7D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1E3E7D" w:rsidRDefault="001E3E7D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1E3E7D" w:rsidRDefault="001E3E7D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1E3E7D" w:rsidRDefault="001E3E7D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1E3E7D" w:rsidRDefault="001E3E7D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1E3E7D" w:rsidRDefault="001E3E7D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1E3E7D" w:rsidRDefault="001E3E7D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1E3E7D" w:rsidRDefault="001E3E7D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1E3E7D" w:rsidRPr="0030331F" w:rsidRDefault="001E3E7D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F614DE" w:rsidRDefault="00F614DE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3503CF" w:rsidRPr="0030331F" w:rsidRDefault="008F6D08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  <w:r w:rsidRPr="0030331F">
        <w:rPr>
          <w:rFonts w:ascii="Arial" w:hAnsi="Arial" w:cs="Arial"/>
          <w:sz w:val="24"/>
          <w:szCs w:val="24"/>
        </w:rPr>
        <w:lastRenderedPageBreak/>
        <w:t>7</w:t>
      </w:r>
      <w:r w:rsidR="003503CF" w:rsidRPr="0030331F">
        <w:rPr>
          <w:rFonts w:ascii="Arial" w:hAnsi="Arial" w:cs="Arial"/>
          <w:sz w:val="24"/>
          <w:szCs w:val="24"/>
        </w:rPr>
        <w:t xml:space="preserve">. </w:t>
      </w:r>
      <w:r w:rsidRPr="0030331F">
        <w:rPr>
          <w:rFonts w:ascii="Arial" w:hAnsi="Arial" w:cs="Arial"/>
          <w:sz w:val="24"/>
          <w:szCs w:val="24"/>
        </w:rPr>
        <w:t>Prognostic factors</w:t>
      </w:r>
    </w:p>
    <w:p w:rsidR="0046798D" w:rsidRPr="0030331F" w:rsidRDefault="00A871B4" w:rsidP="0030331F">
      <w:pPr>
        <w:spacing w:line="360" w:lineRule="auto"/>
        <w:ind w:left="360"/>
        <w:jc w:val="left"/>
        <w:rPr>
          <w:rFonts w:ascii="Arial" w:hAnsi="Arial" w:cs="Arial"/>
          <w:sz w:val="24"/>
          <w:szCs w:val="24"/>
        </w:rPr>
      </w:pPr>
      <w:r w:rsidRPr="0030331F">
        <w:rPr>
          <w:rFonts w:ascii="Arial" w:hAnsi="Arial" w:cs="Arial"/>
          <w:sz w:val="24"/>
          <w:szCs w:val="24"/>
        </w:rPr>
        <w:t xml:space="preserve">1. </w:t>
      </w:r>
      <w:r w:rsidR="008F6D08" w:rsidRPr="0030331F">
        <w:rPr>
          <w:rFonts w:ascii="Arial" w:hAnsi="Arial" w:cs="Arial"/>
          <w:sz w:val="24"/>
          <w:szCs w:val="24"/>
        </w:rPr>
        <w:t>Complete resection</w:t>
      </w:r>
    </w:p>
    <w:p w:rsidR="00A871B4" w:rsidRPr="0030331F" w:rsidRDefault="00A871B4" w:rsidP="0030331F">
      <w:pPr>
        <w:spacing w:line="360" w:lineRule="auto"/>
        <w:ind w:left="360"/>
        <w:jc w:val="left"/>
        <w:rPr>
          <w:rFonts w:ascii="Arial" w:hAnsi="Arial" w:cs="Arial"/>
          <w:sz w:val="24"/>
          <w:szCs w:val="24"/>
        </w:rPr>
      </w:pPr>
      <w:r w:rsidRPr="0030331F">
        <w:rPr>
          <w:rFonts w:ascii="Arial" w:hAnsi="Arial" w:cs="Arial"/>
          <w:sz w:val="24"/>
          <w:szCs w:val="24"/>
        </w:rPr>
        <w:t xml:space="preserve">2. </w:t>
      </w:r>
    </w:p>
    <w:p w:rsidR="00A871B4" w:rsidRPr="0030331F" w:rsidRDefault="00A871B4" w:rsidP="0030331F">
      <w:pPr>
        <w:spacing w:line="360" w:lineRule="auto"/>
        <w:ind w:left="360"/>
        <w:jc w:val="left"/>
        <w:rPr>
          <w:rFonts w:ascii="Arial" w:hAnsi="Arial" w:cs="Arial"/>
          <w:sz w:val="24"/>
          <w:szCs w:val="24"/>
        </w:rPr>
      </w:pPr>
      <w:r w:rsidRPr="0030331F">
        <w:rPr>
          <w:rFonts w:ascii="Arial" w:hAnsi="Arial" w:cs="Arial"/>
          <w:sz w:val="24"/>
          <w:szCs w:val="24"/>
        </w:rPr>
        <w:t>3.</w:t>
      </w:r>
    </w:p>
    <w:p w:rsidR="00A871B4" w:rsidRPr="0030331F" w:rsidRDefault="00A871B4" w:rsidP="0030331F">
      <w:pPr>
        <w:spacing w:line="360" w:lineRule="auto"/>
        <w:ind w:left="360"/>
        <w:jc w:val="left"/>
        <w:rPr>
          <w:rFonts w:ascii="Arial" w:hAnsi="Arial" w:cs="Arial"/>
          <w:sz w:val="24"/>
          <w:szCs w:val="24"/>
        </w:rPr>
      </w:pPr>
      <w:r w:rsidRPr="0030331F">
        <w:rPr>
          <w:rFonts w:ascii="Arial" w:hAnsi="Arial" w:cs="Arial"/>
          <w:sz w:val="24"/>
          <w:szCs w:val="24"/>
        </w:rPr>
        <w:t xml:space="preserve">4.  </w:t>
      </w:r>
    </w:p>
    <w:p w:rsidR="003503CF" w:rsidRPr="0030331F" w:rsidRDefault="003503CF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3503CF" w:rsidRPr="0030331F" w:rsidRDefault="003503CF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3503CF" w:rsidRPr="0030331F" w:rsidRDefault="003503CF" w:rsidP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:rsidR="0030331F" w:rsidRPr="0030331F" w:rsidRDefault="0030331F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sectPr w:rsidR="0030331F" w:rsidRPr="0030331F" w:rsidSect="007115C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440" w:bottom="1440" w:left="1440" w:header="851" w:footer="737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206F" w:rsidRDefault="003B206F" w:rsidP="003503CF">
      <w:r>
        <w:separator/>
      </w:r>
    </w:p>
  </w:endnote>
  <w:endnote w:type="continuationSeparator" w:id="0">
    <w:p w:rsidR="003B206F" w:rsidRDefault="003B206F" w:rsidP="003503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785F" w:rsidRDefault="00D8785F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783E" w:rsidRPr="00D8785F" w:rsidRDefault="00BC783E" w:rsidP="00D8785F">
    <w:pPr>
      <w:pStyle w:val="a4"/>
      <w:jc w:val="center"/>
      <w:rPr>
        <w:color w:val="808080" w:themeColor="background1" w:themeShade="80"/>
        <w:sz w:val="16"/>
      </w:rPr>
    </w:pPr>
    <w:r w:rsidRPr="00D8785F">
      <w:rPr>
        <w:rFonts w:hint="eastAsia"/>
        <w:color w:val="808080" w:themeColor="background1" w:themeShade="80"/>
        <w:sz w:val="16"/>
      </w:rPr>
      <w:t>Thoracic section-pulmonary metastasis</w:t>
    </w:r>
  </w:p>
  <w:p w:rsidR="00BC783E" w:rsidRPr="00D8785F" w:rsidRDefault="00BC783E" w:rsidP="00D8785F">
    <w:pPr>
      <w:pStyle w:val="a4"/>
      <w:jc w:val="center"/>
      <w:rPr>
        <w:color w:val="808080" w:themeColor="background1" w:themeShade="80"/>
        <w:sz w:val="16"/>
      </w:rPr>
    </w:pPr>
    <w:r w:rsidRPr="00D8785F">
      <w:rPr>
        <w:rFonts w:hint="eastAsia"/>
        <w:color w:val="808080" w:themeColor="background1" w:themeShade="80"/>
        <w:sz w:val="16"/>
      </w:rPr>
      <w:t>2012-05-31 (THU) 서울의대 조석기</w:t>
    </w:r>
  </w:p>
  <w:p w:rsidR="00BC783E" w:rsidRDefault="00BC783E">
    <w:pPr>
      <w:pStyle w:val="a4"/>
    </w:pPr>
  </w:p>
  <w:p w:rsidR="0030331F" w:rsidRDefault="0030331F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785F" w:rsidRDefault="00D8785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206F" w:rsidRDefault="003B206F" w:rsidP="003503CF">
      <w:r>
        <w:separator/>
      </w:r>
    </w:p>
  </w:footnote>
  <w:footnote w:type="continuationSeparator" w:id="0">
    <w:p w:rsidR="003B206F" w:rsidRDefault="003B206F" w:rsidP="003503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785F" w:rsidRDefault="00D8785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785F" w:rsidRDefault="00D8785F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785F" w:rsidRDefault="00D8785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35D6F"/>
    <w:multiLevelType w:val="hybridMultilevel"/>
    <w:tmpl w:val="22DA884A"/>
    <w:lvl w:ilvl="0" w:tplc="188AB4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6F28D1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8A036B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51EA7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E68F0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7C03B4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2C6AB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7B0CC7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81C2B1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A8C69E2"/>
    <w:multiLevelType w:val="hybridMultilevel"/>
    <w:tmpl w:val="BBFEB6B6"/>
    <w:lvl w:ilvl="0" w:tplc="E01889FE">
      <w:start w:val="1"/>
      <w:numFmt w:val="bullet"/>
      <w:lvlText w:val="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F40A478" w:tentative="1">
      <w:start w:val="1"/>
      <w:numFmt w:val="bullet"/>
      <w:lvlText w:val="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0AC5EBA" w:tentative="1">
      <w:start w:val="1"/>
      <w:numFmt w:val="bullet"/>
      <w:lvlText w:val="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4BEEF6A" w:tentative="1">
      <w:start w:val="1"/>
      <w:numFmt w:val="bullet"/>
      <w:lvlText w:val="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7F60B00" w:tentative="1">
      <w:start w:val="1"/>
      <w:numFmt w:val="bullet"/>
      <w:lvlText w:val="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4A4A9C4" w:tentative="1">
      <w:start w:val="1"/>
      <w:numFmt w:val="bullet"/>
      <w:lvlText w:val="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98A5A24" w:tentative="1">
      <w:start w:val="1"/>
      <w:numFmt w:val="bullet"/>
      <w:lvlText w:val="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92886FC" w:tentative="1">
      <w:start w:val="1"/>
      <w:numFmt w:val="bullet"/>
      <w:lvlText w:val="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EDC3290" w:tentative="1">
      <w:start w:val="1"/>
      <w:numFmt w:val="bullet"/>
      <w:lvlText w:val="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4A8634F0"/>
    <w:multiLevelType w:val="hybridMultilevel"/>
    <w:tmpl w:val="209C73B4"/>
    <w:lvl w:ilvl="0" w:tplc="47121482">
      <w:start w:val="1"/>
      <w:numFmt w:val="bullet"/>
      <w:lvlText w:val=""/>
      <w:lvlJc w:val="left"/>
      <w:pPr>
        <w:tabs>
          <w:tab w:val="num" w:pos="927"/>
        </w:tabs>
        <w:ind w:left="927" w:hanging="360"/>
      </w:pPr>
      <w:rPr>
        <w:rFonts w:ascii="Wingdings 2" w:hAnsi="Wingdings 2" w:hint="default"/>
      </w:rPr>
    </w:lvl>
    <w:lvl w:ilvl="1" w:tplc="26A88860" w:tentative="1">
      <w:start w:val="1"/>
      <w:numFmt w:val="bullet"/>
      <w:lvlText w:val=""/>
      <w:lvlJc w:val="left"/>
      <w:pPr>
        <w:tabs>
          <w:tab w:val="num" w:pos="1647"/>
        </w:tabs>
        <w:ind w:left="1647" w:hanging="360"/>
      </w:pPr>
      <w:rPr>
        <w:rFonts w:ascii="Wingdings 2" w:hAnsi="Wingdings 2" w:hint="default"/>
      </w:rPr>
    </w:lvl>
    <w:lvl w:ilvl="2" w:tplc="2E4EBB62" w:tentative="1">
      <w:start w:val="1"/>
      <w:numFmt w:val="bullet"/>
      <w:lvlText w:val=""/>
      <w:lvlJc w:val="left"/>
      <w:pPr>
        <w:tabs>
          <w:tab w:val="num" w:pos="2367"/>
        </w:tabs>
        <w:ind w:left="2367" w:hanging="360"/>
      </w:pPr>
      <w:rPr>
        <w:rFonts w:ascii="Wingdings 2" w:hAnsi="Wingdings 2" w:hint="default"/>
      </w:rPr>
    </w:lvl>
    <w:lvl w:ilvl="3" w:tplc="39BAEB1A" w:tentative="1">
      <w:start w:val="1"/>
      <w:numFmt w:val="bullet"/>
      <w:lvlText w:val=""/>
      <w:lvlJc w:val="left"/>
      <w:pPr>
        <w:tabs>
          <w:tab w:val="num" w:pos="3087"/>
        </w:tabs>
        <w:ind w:left="3087" w:hanging="360"/>
      </w:pPr>
      <w:rPr>
        <w:rFonts w:ascii="Wingdings 2" w:hAnsi="Wingdings 2" w:hint="default"/>
      </w:rPr>
    </w:lvl>
    <w:lvl w:ilvl="4" w:tplc="E6EEC080" w:tentative="1">
      <w:start w:val="1"/>
      <w:numFmt w:val="bullet"/>
      <w:lvlText w:val=""/>
      <w:lvlJc w:val="left"/>
      <w:pPr>
        <w:tabs>
          <w:tab w:val="num" w:pos="3807"/>
        </w:tabs>
        <w:ind w:left="3807" w:hanging="360"/>
      </w:pPr>
      <w:rPr>
        <w:rFonts w:ascii="Wingdings 2" w:hAnsi="Wingdings 2" w:hint="default"/>
      </w:rPr>
    </w:lvl>
    <w:lvl w:ilvl="5" w:tplc="7DC0CDDA" w:tentative="1">
      <w:start w:val="1"/>
      <w:numFmt w:val="bullet"/>
      <w:lvlText w:val=""/>
      <w:lvlJc w:val="left"/>
      <w:pPr>
        <w:tabs>
          <w:tab w:val="num" w:pos="4527"/>
        </w:tabs>
        <w:ind w:left="4527" w:hanging="360"/>
      </w:pPr>
      <w:rPr>
        <w:rFonts w:ascii="Wingdings 2" w:hAnsi="Wingdings 2" w:hint="default"/>
      </w:rPr>
    </w:lvl>
    <w:lvl w:ilvl="6" w:tplc="C7185FE2" w:tentative="1">
      <w:start w:val="1"/>
      <w:numFmt w:val="bullet"/>
      <w:lvlText w:val=""/>
      <w:lvlJc w:val="left"/>
      <w:pPr>
        <w:tabs>
          <w:tab w:val="num" w:pos="5247"/>
        </w:tabs>
        <w:ind w:left="5247" w:hanging="360"/>
      </w:pPr>
      <w:rPr>
        <w:rFonts w:ascii="Wingdings 2" w:hAnsi="Wingdings 2" w:hint="default"/>
      </w:rPr>
    </w:lvl>
    <w:lvl w:ilvl="7" w:tplc="E9BC998E" w:tentative="1">
      <w:start w:val="1"/>
      <w:numFmt w:val="bullet"/>
      <w:lvlText w:val=""/>
      <w:lvlJc w:val="left"/>
      <w:pPr>
        <w:tabs>
          <w:tab w:val="num" w:pos="5967"/>
        </w:tabs>
        <w:ind w:left="5967" w:hanging="360"/>
      </w:pPr>
      <w:rPr>
        <w:rFonts w:ascii="Wingdings 2" w:hAnsi="Wingdings 2" w:hint="default"/>
      </w:rPr>
    </w:lvl>
    <w:lvl w:ilvl="8" w:tplc="5888C8CC" w:tentative="1">
      <w:start w:val="1"/>
      <w:numFmt w:val="bullet"/>
      <w:lvlText w:val=""/>
      <w:lvlJc w:val="left"/>
      <w:pPr>
        <w:tabs>
          <w:tab w:val="num" w:pos="6687"/>
        </w:tabs>
        <w:ind w:left="6687" w:hanging="360"/>
      </w:pPr>
      <w:rPr>
        <w:rFonts w:ascii="Wingdings 2" w:hAnsi="Wingdings 2" w:hint="default"/>
      </w:rPr>
    </w:lvl>
  </w:abstractNum>
  <w:abstractNum w:abstractNumId="3">
    <w:nsid w:val="6A2C6551"/>
    <w:multiLevelType w:val="hybridMultilevel"/>
    <w:tmpl w:val="3758B354"/>
    <w:lvl w:ilvl="0" w:tplc="31B2FBD8">
      <w:start w:val="1"/>
      <w:numFmt w:val="bullet"/>
      <w:lvlText w:val="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D9CDC8C" w:tentative="1">
      <w:start w:val="1"/>
      <w:numFmt w:val="bullet"/>
      <w:lvlText w:val="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EDEB80E" w:tentative="1">
      <w:start w:val="1"/>
      <w:numFmt w:val="bullet"/>
      <w:lvlText w:val="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AE02006" w:tentative="1">
      <w:start w:val="1"/>
      <w:numFmt w:val="bullet"/>
      <w:lvlText w:val="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A74E24A" w:tentative="1">
      <w:start w:val="1"/>
      <w:numFmt w:val="bullet"/>
      <w:lvlText w:val="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BFAEE1E" w:tentative="1">
      <w:start w:val="1"/>
      <w:numFmt w:val="bullet"/>
      <w:lvlText w:val="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A58C212" w:tentative="1">
      <w:start w:val="1"/>
      <w:numFmt w:val="bullet"/>
      <w:lvlText w:val="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6AC876E" w:tentative="1">
      <w:start w:val="1"/>
      <w:numFmt w:val="bullet"/>
      <w:lvlText w:val="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89C3CD8" w:tentative="1">
      <w:start w:val="1"/>
      <w:numFmt w:val="bullet"/>
      <w:lvlText w:val="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70913BBC"/>
    <w:multiLevelType w:val="hybridMultilevel"/>
    <w:tmpl w:val="9860026C"/>
    <w:lvl w:ilvl="0" w:tplc="6908EE54">
      <w:start w:val="1"/>
      <w:numFmt w:val="bullet"/>
      <w:lvlText w:val="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CA6FA10" w:tentative="1">
      <w:start w:val="1"/>
      <w:numFmt w:val="bullet"/>
      <w:lvlText w:val="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832AFEA" w:tentative="1">
      <w:start w:val="1"/>
      <w:numFmt w:val="bullet"/>
      <w:lvlText w:val="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A4A05BC" w:tentative="1">
      <w:start w:val="1"/>
      <w:numFmt w:val="bullet"/>
      <w:lvlText w:val="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DCA2D6C" w:tentative="1">
      <w:start w:val="1"/>
      <w:numFmt w:val="bullet"/>
      <w:lvlText w:val="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B4A072A" w:tentative="1">
      <w:start w:val="1"/>
      <w:numFmt w:val="bullet"/>
      <w:lvlText w:val="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A64A100" w:tentative="1">
      <w:start w:val="1"/>
      <w:numFmt w:val="bullet"/>
      <w:lvlText w:val="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3C0C67A" w:tentative="1">
      <w:start w:val="1"/>
      <w:numFmt w:val="bullet"/>
      <w:lvlText w:val="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C541228" w:tentative="1">
      <w:start w:val="1"/>
      <w:numFmt w:val="bullet"/>
      <w:lvlText w:val="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7337628B"/>
    <w:multiLevelType w:val="hybridMultilevel"/>
    <w:tmpl w:val="93D27112"/>
    <w:lvl w:ilvl="0" w:tplc="34FACB12">
      <w:start w:val="1"/>
      <w:numFmt w:val="bullet"/>
      <w:lvlText w:val="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D80E3DE">
      <w:start w:val="1"/>
      <w:numFmt w:val="bullet"/>
      <w:lvlText w:val="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1ECF24E" w:tentative="1">
      <w:start w:val="1"/>
      <w:numFmt w:val="bullet"/>
      <w:lvlText w:val="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5008686" w:tentative="1">
      <w:start w:val="1"/>
      <w:numFmt w:val="bullet"/>
      <w:lvlText w:val="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28C6A22" w:tentative="1">
      <w:start w:val="1"/>
      <w:numFmt w:val="bullet"/>
      <w:lvlText w:val="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46C8856" w:tentative="1">
      <w:start w:val="1"/>
      <w:numFmt w:val="bullet"/>
      <w:lvlText w:val="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97261D4" w:tentative="1">
      <w:start w:val="1"/>
      <w:numFmt w:val="bullet"/>
      <w:lvlText w:val="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5B697FE" w:tentative="1">
      <w:start w:val="1"/>
      <w:numFmt w:val="bullet"/>
      <w:lvlText w:val="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54642DE" w:tentative="1">
      <w:start w:val="1"/>
      <w:numFmt w:val="bullet"/>
      <w:lvlText w:val="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503CF"/>
    <w:rsid w:val="001E3E7D"/>
    <w:rsid w:val="001F60C6"/>
    <w:rsid w:val="0030331F"/>
    <w:rsid w:val="003503CF"/>
    <w:rsid w:val="003B206F"/>
    <w:rsid w:val="003B6C60"/>
    <w:rsid w:val="00402365"/>
    <w:rsid w:val="004117C8"/>
    <w:rsid w:val="0046798D"/>
    <w:rsid w:val="00577CB1"/>
    <w:rsid w:val="005A462D"/>
    <w:rsid w:val="00692BF5"/>
    <w:rsid w:val="006C3408"/>
    <w:rsid w:val="006E6EE9"/>
    <w:rsid w:val="007115CC"/>
    <w:rsid w:val="00764782"/>
    <w:rsid w:val="008F6D08"/>
    <w:rsid w:val="0097092B"/>
    <w:rsid w:val="009E6EB6"/>
    <w:rsid w:val="009F65D1"/>
    <w:rsid w:val="00A871B4"/>
    <w:rsid w:val="00AC3159"/>
    <w:rsid w:val="00BC783E"/>
    <w:rsid w:val="00D3008F"/>
    <w:rsid w:val="00D55DBD"/>
    <w:rsid w:val="00D8785F"/>
    <w:rsid w:val="00DF5674"/>
    <w:rsid w:val="00E00858"/>
    <w:rsid w:val="00E17589"/>
    <w:rsid w:val="00F565CC"/>
    <w:rsid w:val="00F614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159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503C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3503CF"/>
  </w:style>
  <w:style w:type="paragraph" w:styleId="a4">
    <w:name w:val="footer"/>
    <w:basedOn w:val="a"/>
    <w:link w:val="Char0"/>
    <w:uiPriority w:val="99"/>
    <w:unhideWhenUsed/>
    <w:rsid w:val="003503C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3503CF"/>
  </w:style>
  <w:style w:type="paragraph" w:styleId="a5">
    <w:name w:val="Balloon Text"/>
    <w:basedOn w:val="a"/>
    <w:link w:val="Char1"/>
    <w:uiPriority w:val="99"/>
    <w:semiHidden/>
    <w:unhideWhenUsed/>
    <w:rsid w:val="0030331F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30331F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BC783E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17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56646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66637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19496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3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88736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6654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881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10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5442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8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1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8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87661">
          <w:marLeft w:val="90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743754">
          <w:marLeft w:val="90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10712">
          <w:marLeft w:val="90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031049">
          <w:marLeft w:val="90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93976">
          <w:marLeft w:val="90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35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06382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53423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2182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40880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8939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437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77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32835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16748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923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77778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6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06797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7019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34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570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7038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28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8284E9-A297-443B-9AD9-0A410CA8E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severance</Company>
  <LinksUpToDate>false</LinksUpToDate>
  <CharactersWithSpaces>1889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snubh</dc:creator>
  <cp:lastModifiedBy>user</cp:lastModifiedBy>
  <cp:revision>4</cp:revision>
  <cp:lastPrinted>2012-05-07T02:36:00Z</cp:lastPrinted>
  <dcterms:created xsi:type="dcterms:W3CDTF">2012-05-11T02:43:00Z</dcterms:created>
  <dcterms:modified xsi:type="dcterms:W3CDTF">2012-05-16T00:40:00Z</dcterms:modified>
</cp:coreProperties>
</file>